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13" w:rsidRDefault="00B14113" w:rsidP="00B14113">
      <w:pPr>
        <w:rPr>
          <w:lang w:val="fr-BE"/>
        </w:rPr>
      </w:pPr>
    </w:p>
    <w:tbl>
      <w:tblPr>
        <w:tblW w:w="10276" w:type="dxa"/>
        <w:tblLayout w:type="fixed"/>
        <w:tblCellMar>
          <w:left w:w="70" w:type="dxa"/>
          <w:right w:w="70" w:type="dxa"/>
        </w:tblCellMar>
        <w:tblLook w:val="04A0" w:firstRow="1" w:lastRow="0" w:firstColumn="1" w:lastColumn="0" w:noHBand="0" w:noVBand="1"/>
      </w:tblPr>
      <w:tblGrid>
        <w:gridCol w:w="4181"/>
        <w:gridCol w:w="1418"/>
        <w:gridCol w:w="4677"/>
      </w:tblGrid>
      <w:tr w:rsidR="00EB5AF4" w:rsidTr="00302B49">
        <w:trPr>
          <w:cantSplit/>
          <w:trHeight w:val="2319"/>
        </w:trPr>
        <w:tc>
          <w:tcPr>
            <w:tcW w:w="4181" w:type="dxa"/>
            <w:hideMark/>
          </w:tcPr>
          <w:p w:rsidR="00EB5AF4" w:rsidRPr="000E202E" w:rsidRDefault="00EB5AF4" w:rsidP="00302B49">
            <w:pPr>
              <w:pStyle w:val="Kop2"/>
              <w:rPr>
                <w:sz w:val="28"/>
                <w:lang w:val="fr-FR"/>
              </w:rPr>
            </w:pPr>
            <w:r w:rsidRPr="000E202E">
              <w:rPr>
                <w:sz w:val="28"/>
                <w:lang w:val="fr-FR"/>
              </w:rPr>
              <w:t>Administration Communale de MOLENBEEK-SAINT-JEAN</w:t>
            </w:r>
          </w:p>
        </w:tc>
        <w:tc>
          <w:tcPr>
            <w:tcW w:w="1418" w:type="dxa"/>
            <w:hideMark/>
          </w:tcPr>
          <w:p w:rsidR="00EB5AF4" w:rsidRDefault="00EB5AF4" w:rsidP="00302B49">
            <w:pPr>
              <w:pStyle w:val="Kop2"/>
            </w:pPr>
            <w:r>
              <w:rPr>
                <w:noProof/>
                <w:sz w:val="20"/>
                <w:lang w:val="nl-BE" w:eastAsia="nl-BE"/>
              </w:rPr>
              <w:drawing>
                <wp:inline distT="0" distB="0" distL="0" distR="0" wp14:anchorId="70D808C1" wp14:editId="2AD4D3DE">
                  <wp:extent cx="495935" cy="7378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737870"/>
                          </a:xfrm>
                          <a:prstGeom prst="rect">
                            <a:avLst/>
                          </a:prstGeom>
                          <a:noFill/>
                          <a:ln>
                            <a:noFill/>
                          </a:ln>
                        </pic:spPr>
                      </pic:pic>
                    </a:graphicData>
                  </a:graphic>
                </wp:inline>
              </w:drawing>
            </w:r>
          </w:p>
        </w:tc>
        <w:tc>
          <w:tcPr>
            <w:tcW w:w="4677" w:type="dxa"/>
            <w:hideMark/>
          </w:tcPr>
          <w:p w:rsidR="00EB5AF4" w:rsidRDefault="00EB5AF4" w:rsidP="00302B49">
            <w:pPr>
              <w:pStyle w:val="Kop2"/>
              <w:rPr>
                <w:lang w:val="nl-NL"/>
              </w:rPr>
            </w:pPr>
            <w:r>
              <w:rPr>
                <w:sz w:val="28"/>
                <w:lang w:val="nl-NL"/>
              </w:rPr>
              <w:t>Gemeentebestuur van SINT-JANS-MOLENBEEK</w:t>
            </w:r>
          </w:p>
        </w:tc>
      </w:tr>
    </w:tbl>
    <w:p w:rsidR="00B14113" w:rsidRPr="00B14113" w:rsidRDefault="00B14113" w:rsidP="00B14113">
      <w:pPr>
        <w:rPr>
          <w:sz w:val="28"/>
          <w:szCs w:val="28"/>
          <w:lang w:val="fr-BE"/>
        </w:rPr>
      </w:pPr>
      <w:r w:rsidRPr="00B14113">
        <w:rPr>
          <w:sz w:val="28"/>
          <w:szCs w:val="28"/>
          <w:lang w:val="fr-BE"/>
        </w:rPr>
        <w:t>Service RH</w:t>
      </w:r>
    </w:p>
    <w:p w:rsidR="00B14113" w:rsidRPr="00B14113" w:rsidRDefault="00B14113" w:rsidP="00B14113">
      <w:pPr>
        <w:rPr>
          <w:lang w:val="fr-BE"/>
        </w:rPr>
      </w:pPr>
    </w:p>
    <w:p w:rsidR="00F64CEB" w:rsidRDefault="001849B3" w:rsidP="004B52E4">
      <w:pPr>
        <w:pStyle w:val="Kop2"/>
        <w:pBdr>
          <w:top w:val="double" w:sz="4" w:space="23" w:color="auto" w:shadow="1"/>
          <w:left w:val="double" w:sz="4" w:space="4" w:color="auto" w:shadow="1"/>
          <w:bottom w:val="double" w:sz="4" w:space="14" w:color="auto" w:shadow="1"/>
          <w:right w:val="double" w:sz="4" w:space="4" w:color="auto" w:shadow="1"/>
        </w:pBdr>
        <w:spacing w:before="0"/>
        <w:rPr>
          <w:rFonts w:ascii="Arial" w:hAnsi="Arial" w:cs="Arial"/>
          <w:sz w:val="28"/>
          <w:szCs w:val="28"/>
          <w:lang w:val="fr-BE"/>
        </w:rPr>
      </w:pPr>
      <w:proofErr w:type="spellStart"/>
      <w:r>
        <w:rPr>
          <w:rFonts w:ascii="Arial" w:hAnsi="Arial" w:cs="Arial"/>
          <w:sz w:val="28"/>
          <w:szCs w:val="28"/>
          <w:lang w:val="fr-BE"/>
        </w:rPr>
        <w:t>Functiebeschrijving</w:t>
      </w:r>
      <w:proofErr w:type="spellEnd"/>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7D5BC2" w:rsidRPr="00DF55E1" w:rsidTr="00E852A0">
        <w:trPr>
          <w:cantSplit/>
          <w:trHeight w:val="645"/>
          <w:tblHeader/>
        </w:trPr>
        <w:tc>
          <w:tcPr>
            <w:tcW w:w="9214" w:type="dxa"/>
            <w:tcBorders>
              <w:top w:val="single" w:sz="4" w:space="0" w:color="auto"/>
              <w:left w:val="single" w:sz="4" w:space="0" w:color="auto"/>
              <w:bottom w:val="single" w:sz="4" w:space="0" w:color="auto"/>
            </w:tcBorders>
            <w:vAlign w:val="center"/>
          </w:tcPr>
          <w:p w:rsidR="007D5BC2" w:rsidRPr="00E852A0" w:rsidRDefault="001849B3" w:rsidP="001849B3">
            <w:pPr>
              <w:numPr>
                <w:ilvl w:val="0"/>
                <w:numId w:val="6"/>
              </w:numPr>
              <w:rPr>
                <w:rFonts w:ascii="Arial" w:hAnsi="Arial" w:cs="Arial"/>
                <w:b/>
                <w:kern w:val="32"/>
                <w:sz w:val="24"/>
                <w:szCs w:val="24"/>
                <w:lang w:val="fr-BE"/>
              </w:rPr>
            </w:pPr>
            <w:proofErr w:type="spellStart"/>
            <w:r w:rsidRPr="001849B3">
              <w:rPr>
                <w:rFonts w:ascii="Arial" w:hAnsi="Arial" w:cs="Arial"/>
                <w:b/>
                <w:kern w:val="32"/>
                <w:sz w:val="24"/>
                <w:szCs w:val="24"/>
                <w:lang w:val="fr-BE"/>
              </w:rPr>
              <w:t>Identificatie</w:t>
            </w:r>
            <w:proofErr w:type="spellEnd"/>
            <w:r w:rsidRPr="001849B3">
              <w:rPr>
                <w:rFonts w:ascii="Arial" w:hAnsi="Arial" w:cs="Arial"/>
                <w:b/>
                <w:kern w:val="32"/>
                <w:sz w:val="24"/>
                <w:szCs w:val="24"/>
                <w:lang w:val="fr-BE"/>
              </w:rPr>
              <w:t xml:space="preserve"> van de </w:t>
            </w:r>
            <w:proofErr w:type="spellStart"/>
            <w:r w:rsidRPr="001849B3">
              <w:rPr>
                <w:rFonts w:ascii="Arial" w:hAnsi="Arial" w:cs="Arial"/>
                <w:b/>
                <w:kern w:val="32"/>
                <w:sz w:val="24"/>
                <w:szCs w:val="24"/>
                <w:lang w:val="fr-BE"/>
              </w:rPr>
              <w:t>functie</w:t>
            </w:r>
            <w:proofErr w:type="spellEnd"/>
          </w:p>
        </w:tc>
      </w:tr>
      <w:tr w:rsidR="007D5BC2" w:rsidTr="00FC4287">
        <w:trPr>
          <w:cantSplit/>
          <w:trHeight w:val="854"/>
          <w:tblHeader/>
        </w:trPr>
        <w:tc>
          <w:tcPr>
            <w:tcW w:w="9214" w:type="dxa"/>
          </w:tcPr>
          <w:p w:rsidR="007D5BC2" w:rsidRPr="00E852A0" w:rsidRDefault="007D5BC2">
            <w:pPr>
              <w:rPr>
                <w:rFonts w:ascii="Arial" w:hAnsi="Arial" w:cs="Arial"/>
                <w:b/>
                <w:kern w:val="32"/>
                <w:sz w:val="22"/>
                <w:szCs w:val="22"/>
                <w:lang w:val="fr-FR"/>
              </w:rPr>
            </w:pPr>
          </w:p>
          <w:p w:rsidR="007D5BC2" w:rsidRDefault="001849B3">
            <w:pPr>
              <w:tabs>
                <w:tab w:val="left" w:pos="720"/>
              </w:tabs>
              <w:rPr>
                <w:rFonts w:ascii="Arial" w:hAnsi="Arial" w:cs="Arial"/>
                <w:snapToGrid w:val="0"/>
                <w:sz w:val="22"/>
                <w:szCs w:val="22"/>
                <w:lang w:val="nl-BE" w:eastAsia="fr-FR"/>
              </w:rPr>
            </w:pPr>
            <w:r w:rsidRPr="000E202E">
              <w:rPr>
                <w:rFonts w:ascii="Arial" w:hAnsi="Arial" w:cs="Arial"/>
                <w:b/>
                <w:kern w:val="32"/>
                <w:sz w:val="22"/>
                <w:szCs w:val="22"/>
                <w:lang w:val="nl-BE"/>
              </w:rPr>
              <w:t xml:space="preserve">Naam van de functie: </w:t>
            </w:r>
            <w:r w:rsidR="005853E3" w:rsidRPr="000E202E">
              <w:rPr>
                <w:rFonts w:ascii="Arial" w:hAnsi="Arial" w:cs="Arial"/>
                <w:kern w:val="32"/>
                <w:sz w:val="22"/>
                <w:szCs w:val="22"/>
                <w:lang w:val="nl-BE"/>
              </w:rPr>
              <w:t>industrieel</w:t>
            </w:r>
            <w:r w:rsidR="0037393A" w:rsidRPr="000E202E">
              <w:rPr>
                <w:rFonts w:ascii="Arial" w:hAnsi="Arial" w:cs="Arial"/>
                <w:kern w:val="32"/>
                <w:sz w:val="22"/>
                <w:szCs w:val="22"/>
                <w:lang w:val="nl-BE"/>
              </w:rPr>
              <w:t xml:space="preserve"> </w:t>
            </w:r>
            <w:r w:rsidR="00B52435" w:rsidRPr="005853E3">
              <w:rPr>
                <w:rFonts w:ascii="Arial" w:hAnsi="Arial" w:cs="Arial"/>
                <w:snapToGrid w:val="0"/>
                <w:sz w:val="22"/>
                <w:szCs w:val="22"/>
                <w:lang w:val="nl-BE" w:eastAsia="fr-FR"/>
              </w:rPr>
              <w:t>i</w:t>
            </w:r>
            <w:r w:rsidR="00B52435">
              <w:rPr>
                <w:rFonts w:ascii="Arial" w:hAnsi="Arial" w:cs="Arial"/>
                <w:snapToGrid w:val="0"/>
                <w:sz w:val="22"/>
                <w:szCs w:val="22"/>
                <w:lang w:val="nl-BE" w:eastAsia="fr-FR"/>
              </w:rPr>
              <w:t xml:space="preserve">ngenieur </w:t>
            </w:r>
            <w:r w:rsidR="00382175">
              <w:rPr>
                <w:rFonts w:ascii="Arial" w:hAnsi="Arial" w:cs="Arial"/>
                <w:snapToGrid w:val="0"/>
                <w:sz w:val="22"/>
                <w:szCs w:val="22"/>
                <w:lang w:val="nl-BE" w:eastAsia="fr-FR"/>
              </w:rPr>
              <w:t>M/V</w:t>
            </w:r>
            <w:r w:rsidR="00382175" w:rsidRPr="00382175">
              <w:rPr>
                <w:rFonts w:ascii="Arial" w:hAnsi="Arial" w:cs="Arial"/>
                <w:snapToGrid w:val="0"/>
                <w:sz w:val="22"/>
                <w:szCs w:val="22"/>
                <w:lang w:val="nl-BE" w:eastAsia="fr-FR"/>
              </w:rPr>
              <w:t xml:space="preserve"> </w:t>
            </w:r>
            <w:r w:rsidR="00B84F7D">
              <w:rPr>
                <w:rFonts w:ascii="Arial" w:hAnsi="Arial" w:cs="Arial"/>
                <w:snapToGrid w:val="0"/>
                <w:sz w:val="22"/>
                <w:szCs w:val="22"/>
                <w:lang w:val="nl-BE" w:eastAsia="fr-FR"/>
              </w:rPr>
              <w:t>(</w:t>
            </w:r>
            <w:r w:rsidR="005853E3">
              <w:rPr>
                <w:rFonts w:ascii="Arial" w:hAnsi="Arial" w:cs="Arial"/>
                <w:snapToGrid w:val="0"/>
                <w:sz w:val="22"/>
                <w:szCs w:val="22"/>
                <w:lang w:val="nl-BE" w:eastAsia="fr-FR"/>
              </w:rPr>
              <w:t>vervang</w:t>
            </w:r>
            <w:r w:rsidR="000E202E">
              <w:rPr>
                <w:rFonts w:ascii="Arial" w:hAnsi="Arial" w:cs="Arial"/>
                <w:snapToGrid w:val="0"/>
                <w:sz w:val="22"/>
                <w:szCs w:val="22"/>
                <w:lang w:val="nl-BE" w:eastAsia="fr-FR"/>
              </w:rPr>
              <w:t>ings</w:t>
            </w:r>
            <w:r w:rsidR="00B84F7D" w:rsidRPr="00B84F7D">
              <w:rPr>
                <w:rFonts w:ascii="Arial" w:hAnsi="Arial" w:cs="Arial"/>
                <w:snapToGrid w:val="0"/>
                <w:sz w:val="22"/>
                <w:szCs w:val="22"/>
                <w:lang w:val="nl-BE" w:eastAsia="fr-FR"/>
              </w:rPr>
              <w:t>contract)</w:t>
            </w:r>
          </w:p>
          <w:p w:rsidR="00B84F7D" w:rsidRPr="000E202E" w:rsidRDefault="00B84F7D">
            <w:pPr>
              <w:tabs>
                <w:tab w:val="left" w:pos="720"/>
              </w:tabs>
              <w:rPr>
                <w:rFonts w:ascii="Arial" w:hAnsi="Arial" w:cs="Arial"/>
                <w:i/>
                <w:kern w:val="32"/>
                <w:sz w:val="22"/>
                <w:szCs w:val="22"/>
                <w:lang w:val="nl-BE"/>
              </w:rPr>
            </w:pPr>
          </w:p>
          <w:p w:rsidR="00B14113" w:rsidRPr="000E202E" w:rsidRDefault="00B14113">
            <w:pPr>
              <w:tabs>
                <w:tab w:val="left" w:pos="720"/>
              </w:tabs>
              <w:rPr>
                <w:rFonts w:ascii="Arial" w:hAnsi="Arial" w:cs="Arial"/>
                <w:b/>
                <w:kern w:val="32"/>
                <w:sz w:val="22"/>
                <w:szCs w:val="22"/>
                <w:lang w:val="nl-BE"/>
              </w:rPr>
            </w:pPr>
            <w:r w:rsidRPr="000E202E">
              <w:rPr>
                <w:rFonts w:ascii="Arial" w:hAnsi="Arial" w:cs="Arial"/>
                <w:b/>
                <w:kern w:val="32"/>
                <w:sz w:val="22"/>
                <w:szCs w:val="22"/>
                <w:lang w:val="nl-BE"/>
              </w:rPr>
              <w:t xml:space="preserve">Niveau : </w:t>
            </w:r>
            <w:r w:rsidR="00B52435" w:rsidRPr="000E202E">
              <w:rPr>
                <w:rFonts w:ascii="Arial" w:hAnsi="Arial" w:cs="Arial"/>
                <w:kern w:val="32"/>
                <w:sz w:val="22"/>
                <w:szCs w:val="22"/>
                <w:lang w:val="nl-BE"/>
              </w:rPr>
              <w:t>A</w:t>
            </w:r>
          </w:p>
          <w:p w:rsidR="00B14113" w:rsidRPr="000E202E" w:rsidRDefault="00B14113">
            <w:pPr>
              <w:tabs>
                <w:tab w:val="left" w:pos="720"/>
              </w:tabs>
              <w:rPr>
                <w:rFonts w:ascii="Arial" w:hAnsi="Arial" w:cs="Arial"/>
                <w:b/>
                <w:kern w:val="32"/>
                <w:sz w:val="22"/>
                <w:szCs w:val="22"/>
                <w:lang w:val="nl-BE"/>
              </w:rPr>
            </w:pPr>
          </w:p>
          <w:p w:rsidR="00B14113" w:rsidRPr="000E202E" w:rsidRDefault="001849B3">
            <w:pPr>
              <w:tabs>
                <w:tab w:val="left" w:pos="720"/>
              </w:tabs>
              <w:rPr>
                <w:rFonts w:ascii="Arial" w:hAnsi="Arial" w:cs="Arial"/>
                <w:b/>
                <w:kern w:val="32"/>
                <w:sz w:val="22"/>
                <w:szCs w:val="22"/>
                <w:lang w:val="nl-BE"/>
              </w:rPr>
            </w:pPr>
            <w:r w:rsidRPr="000E202E">
              <w:rPr>
                <w:rFonts w:ascii="Arial" w:hAnsi="Arial" w:cs="Arial"/>
                <w:b/>
                <w:kern w:val="32"/>
                <w:sz w:val="22"/>
                <w:szCs w:val="22"/>
                <w:lang w:val="nl-BE"/>
              </w:rPr>
              <w:t>Dienst</w:t>
            </w:r>
            <w:r w:rsidR="00B14113" w:rsidRPr="000E202E">
              <w:rPr>
                <w:rFonts w:ascii="Arial" w:hAnsi="Arial" w:cs="Arial"/>
                <w:b/>
                <w:kern w:val="32"/>
                <w:sz w:val="22"/>
                <w:szCs w:val="22"/>
                <w:lang w:val="nl-BE"/>
              </w:rPr>
              <w:t> :</w:t>
            </w:r>
            <w:r w:rsidR="00FD73FE" w:rsidRPr="000E202E">
              <w:rPr>
                <w:rFonts w:ascii="Arial" w:hAnsi="Arial" w:cs="Arial"/>
                <w:b/>
                <w:kern w:val="32"/>
                <w:sz w:val="22"/>
                <w:szCs w:val="22"/>
                <w:lang w:val="nl-BE"/>
              </w:rPr>
              <w:t xml:space="preserve"> </w:t>
            </w:r>
            <w:r w:rsidR="00B52435" w:rsidRPr="000E202E">
              <w:rPr>
                <w:rFonts w:ascii="Arial" w:hAnsi="Arial" w:cs="Arial"/>
                <w:kern w:val="32"/>
                <w:sz w:val="22"/>
                <w:szCs w:val="22"/>
                <w:lang w:val="nl-BE"/>
              </w:rPr>
              <w:t>Gemeentelijke eigendommen</w:t>
            </w:r>
          </w:p>
          <w:p w:rsidR="00B14113" w:rsidRPr="000E202E" w:rsidRDefault="00B14113">
            <w:pPr>
              <w:tabs>
                <w:tab w:val="left" w:pos="720"/>
              </w:tabs>
              <w:rPr>
                <w:rFonts w:ascii="Arial" w:hAnsi="Arial" w:cs="Arial"/>
                <w:b/>
                <w:kern w:val="32"/>
                <w:sz w:val="22"/>
                <w:szCs w:val="22"/>
                <w:lang w:val="nl-BE"/>
              </w:rPr>
            </w:pPr>
          </w:p>
          <w:p w:rsidR="00B14113" w:rsidRPr="000E202E" w:rsidRDefault="001849B3">
            <w:pPr>
              <w:tabs>
                <w:tab w:val="left" w:pos="720"/>
              </w:tabs>
              <w:rPr>
                <w:rFonts w:ascii="Arial" w:hAnsi="Arial" w:cs="Arial"/>
                <w:b/>
                <w:kern w:val="32"/>
                <w:sz w:val="22"/>
                <w:szCs w:val="22"/>
                <w:lang w:val="nl-BE"/>
              </w:rPr>
            </w:pPr>
            <w:r w:rsidRPr="000E202E">
              <w:rPr>
                <w:rFonts w:ascii="Arial" w:hAnsi="Arial" w:cs="Arial"/>
                <w:b/>
                <w:kern w:val="32"/>
                <w:sz w:val="22"/>
                <w:szCs w:val="22"/>
                <w:lang w:val="nl-BE"/>
              </w:rPr>
              <w:t>De</w:t>
            </w:r>
            <w:r w:rsidR="00B14113" w:rsidRPr="000E202E">
              <w:rPr>
                <w:rFonts w:ascii="Arial" w:hAnsi="Arial" w:cs="Arial"/>
                <w:b/>
                <w:kern w:val="32"/>
                <w:sz w:val="22"/>
                <w:szCs w:val="22"/>
                <w:lang w:val="nl-BE"/>
              </w:rPr>
              <w:t xml:space="preserve">partement : </w:t>
            </w:r>
            <w:r w:rsidRPr="000E202E">
              <w:rPr>
                <w:rFonts w:ascii="Arial" w:hAnsi="Arial" w:cs="Arial"/>
                <w:kern w:val="32"/>
                <w:sz w:val="22"/>
                <w:szCs w:val="22"/>
                <w:lang w:val="nl-BE"/>
              </w:rPr>
              <w:t>Inrichting van Grondgebied en Vastgoedbeheer</w:t>
            </w:r>
          </w:p>
          <w:p w:rsidR="00B14113" w:rsidRPr="000E202E" w:rsidRDefault="00B14113">
            <w:pPr>
              <w:tabs>
                <w:tab w:val="left" w:pos="720"/>
              </w:tabs>
              <w:rPr>
                <w:rFonts w:ascii="Arial" w:hAnsi="Arial" w:cs="Arial"/>
                <w:i/>
                <w:kern w:val="32"/>
                <w:sz w:val="22"/>
                <w:szCs w:val="22"/>
                <w:lang w:val="nl-BE"/>
              </w:rPr>
            </w:pPr>
          </w:p>
          <w:p w:rsidR="00B14113" w:rsidRPr="00B14113" w:rsidRDefault="001849B3" w:rsidP="00610FF7">
            <w:pPr>
              <w:tabs>
                <w:tab w:val="left" w:pos="720"/>
              </w:tabs>
              <w:rPr>
                <w:rFonts w:ascii="Arial" w:hAnsi="Arial" w:cs="Arial"/>
                <w:b/>
                <w:kern w:val="32"/>
                <w:sz w:val="22"/>
                <w:szCs w:val="22"/>
                <w:lang w:val="fr-BE"/>
              </w:rPr>
            </w:pPr>
            <w:proofErr w:type="spellStart"/>
            <w:r w:rsidRPr="001849B3">
              <w:rPr>
                <w:rFonts w:ascii="Arial" w:hAnsi="Arial" w:cs="Arial"/>
                <w:b/>
                <w:kern w:val="32"/>
                <w:sz w:val="22"/>
                <w:szCs w:val="22"/>
                <w:lang w:val="fr-BE"/>
              </w:rPr>
              <w:t>Datum</w:t>
            </w:r>
            <w:proofErr w:type="spellEnd"/>
            <w:r w:rsidRPr="001849B3">
              <w:rPr>
                <w:rFonts w:ascii="Arial" w:hAnsi="Arial" w:cs="Arial"/>
                <w:b/>
                <w:kern w:val="32"/>
                <w:sz w:val="22"/>
                <w:szCs w:val="22"/>
                <w:lang w:val="fr-BE"/>
              </w:rPr>
              <w:t xml:space="preserve"> van </w:t>
            </w:r>
            <w:proofErr w:type="spellStart"/>
            <w:r w:rsidRPr="001849B3">
              <w:rPr>
                <w:rFonts w:ascii="Arial" w:hAnsi="Arial" w:cs="Arial"/>
                <w:b/>
                <w:kern w:val="32"/>
                <w:sz w:val="22"/>
                <w:szCs w:val="22"/>
                <w:lang w:val="fr-BE"/>
              </w:rPr>
              <w:t>opstelling</w:t>
            </w:r>
            <w:proofErr w:type="spellEnd"/>
            <w:r w:rsidR="00B14113">
              <w:rPr>
                <w:rFonts w:ascii="Arial" w:hAnsi="Arial" w:cs="Arial"/>
                <w:b/>
                <w:kern w:val="32"/>
                <w:sz w:val="22"/>
                <w:szCs w:val="22"/>
                <w:lang w:val="fr-BE"/>
              </w:rPr>
              <w:t xml:space="preserve">: </w:t>
            </w:r>
            <w:r w:rsidR="00610FF7" w:rsidRPr="00610FF7">
              <w:rPr>
                <w:rFonts w:ascii="Arial" w:hAnsi="Arial" w:cs="Arial"/>
                <w:kern w:val="32"/>
                <w:sz w:val="22"/>
                <w:szCs w:val="22"/>
                <w:lang w:val="fr-BE"/>
              </w:rPr>
              <w:t>13</w:t>
            </w:r>
            <w:r w:rsidR="005853E3" w:rsidRPr="00610FF7">
              <w:rPr>
                <w:rFonts w:ascii="Arial" w:hAnsi="Arial" w:cs="Arial"/>
                <w:kern w:val="32"/>
                <w:sz w:val="22"/>
                <w:szCs w:val="22"/>
                <w:lang w:val="fr-BE"/>
              </w:rPr>
              <w:t>/</w:t>
            </w:r>
            <w:r w:rsidR="005853E3">
              <w:rPr>
                <w:rFonts w:ascii="Arial" w:hAnsi="Arial" w:cs="Arial"/>
                <w:kern w:val="32"/>
                <w:sz w:val="22"/>
                <w:szCs w:val="22"/>
                <w:lang w:val="fr-BE"/>
              </w:rPr>
              <w:t>10</w:t>
            </w:r>
            <w:r w:rsidR="00417193" w:rsidRPr="00755C84">
              <w:rPr>
                <w:rFonts w:ascii="Arial" w:hAnsi="Arial" w:cs="Arial"/>
                <w:kern w:val="32"/>
                <w:sz w:val="22"/>
                <w:szCs w:val="22"/>
                <w:lang w:val="fr-BE"/>
              </w:rPr>
              <w:t>/</w:t>
            </w:r>
            <w:r w:rsidR="00195CD4" w:rsidRPr="00755C84">
              <w:rPr>
                <w:rFonts w:ascii="Arial" w:hAnsi="Arial" w:cs="Arial"/>
                <w:kern w:val="32"/>
                <w:sz w:val="22"/>
                <w:szCs w:val="22"/>
                <w:lang w:val="fr-BE"/>
              </w:rPr>
              <w:t>2020</w:t>
            </w:r>
          </w:p>
        </w:tc>
      </w:tr>
      <w:tr w:rsidR="007D5BC2" w:rsidRPr="00E24234" w:rsidTr="00767209">
        <w:trPr>
          <w:cantSplit/>
          <w:trHeight w:val="353"/>
          <w:tblHeader/>
        </w:trPr>
        <w:tc>
          <w:tcPr>
            <w:tcW w:w="9214" w:type="dxa"/>
          </w:tcPr>
          <w:p w:rsidR="007D5BC2" w:rsidRPr="00E852A0" w:rsidRDefault="007D5BC2">
            <w:pPr>
              <w:rPr>
                <w:rFonts w:ascii="Arial" w:hAnsi="Arial" w:cs="Arial"/>
                <w:sz w:val="22"/>
                <w:szCs w:val="22"/>
                <w:lang w:val="fr-BE"/>
              </w:rPr>
            </w:pPr>
          </w:p>
        </w:tc>
      </w:tr>
      <w:tr w:rsidR="000716C0" w:rsidRPr="002058A1" w:rsidTr="00767209">
        <w:trPr>
          <w:cantSplit/>
          <w:trHeight w:val="598"/>
          <w:tblHeader/>
        </w:trPr>
        <w:tc>
          <w:tcPr>
            <w:tcW w:w="9214" w:type="dxa"/>
          </w:tcPr>
          <w:p w:rsidR="000716C0" w:rsidRPr="00E852A0" w:rsidRDefault="001849B3" w:rsidP="00195CD4">
            <w:pPr>
              <w:rPr>
                <w:rFonts w:ascii="Arial" w:hAnsi="Arial" w:cs="Arial"/>
                <w:b/>
                <w:kern w:val="32"/>
                <w:sz w:val="22"/>
                <w:szCs w:val="22"/>
                <w:lang w:val="fr-BE"/>
              </w:rPr>
            </w:pPr>
            <w:proofErr w:type="spellStart"/>
            <w:r w:rsidRPr="001849B3">
              <w:rPr>
                <w:rFonts w:ascii="Arial" w:hAnsi="Arial" w:cs="Arial"/>
                <w:b/>
                <w:kern w:val="32"/>
                <w:sz w:val="22"/>
                <w:szCs w:val="22"/>
                <w:lang w:val="fr-BE"/>
              </w:rPr>
              <w:t>Belangrijkste</w:t>
            </w:r>
            <w:proofErr w:type="spellEnd"/>
            <w:r w:rsidRPr="001849B3">
              <w:rPr>
                <w:rFonts w:ascii="Arial" w:hAnsi="Arial" w:cs="Arial"/>
                <w:b/>
                <w:kern w:val="32"/>
                <w:sz w:val="22"/>
                <w:szCs w:val="22"/>
                <w:lang w:val="fr-BE"/>
              </w:rPr>
              <w:t xml:space="preserve"> </w:t>
            </w:r>
            <w:proofErr w:type="spellStart"/>
            <w:r w:rsidRPr="001849B3">
              <w:rPr>
                <w:rFonts w:ascii="Arial" w:hAnsi="Arial" w:cs="Arial"/>
                <w:b/>
                <w:kern w:val="32"/>
                <w:sz w:val="22"/>
                <w:szCs w:val="22"/>
                <w:lang w:val="fr-BE"/>
              </w:rPr>
              <w:t>rol</w:t>
            </w:r>
            <w:proofErr w:type="spellEnd"/>
            <w:r w:rsidR="000716C0" w:rsidRPr="001B4146">
              <w:rPr>
                <w:rFonts w:ascii="Arial" w:hAnsi="Arial" w:cs="Arial"/>
                <w:b/>
                <w:kern w:val="32"/>
                <w:sz w:val="22"/>
                <w:szCs w:val="22"/>
                <w:lang w:val="fr-BE"/>
              </w:rPr>
              <w:t xml:space="preserve">: </w:t>
            </w:r>
            <w:r w:rsidR="00195CD4" w:rsidRPr="001B4146">
              <w:rPr>
                <w:rFonts w:ascii="Arial" w:hAnsi="Arial" w:cs="Arial"/>
                <w:kern w:val="32"/>
                <w:sz w:val="22"/>
                <w:szCs w:val="22"/>
                <w:lang w:val="fr-BE"/>
              </w:rPr>
              <w:t>Support</w:t>
            </w:r>
          </w:p>
        </w:tc>
      </w:tr>
    </w:tbl>
    <w:p w:rsidR="00F64CEB" w:rsidRDefault="00F64CEB">
      <w:pPr>
        <w:rPr>
          <w:rFonts w:ascii="Arial" w:hAnsi="Arial" w:cs="Arial"/>
          <w:lang w:val="fr-BE"/>
        </w:rPr>
      </w:pPr>
    </w:p>
    <w:tbl>
      <w:tblPr>
        <w:tblW w:w="9249" w:type="dxa"/>
        <w:tblInd w:w="108" w:type="dxa"/>
        <w:tblBorders>
          <w:top w:val="single" w:sz="6" w:space="0" w:color="auto"/>
          <w:left w:val="single" w:sz="6" w:space="0" w:color="auto"/>
          <w:bottom w:val="single" w:sz="6" w:space="0" w:color="auto"/>
          <w:right w:val="single" w:sz="6" w:space="0" w:color="auto"/>
        </w:tblBorders>
        <w:shd w:val="clear" w:color="auto" w:fill="E6E6E6"/>
        <w:tblLayout w:type="fixed"/>
        <w:tblLook w:val="0000" w:firstRow="0" w:lastRow="0" w:firstColumn="0" w:lastColumn="0" w:noHBand="0" w:noVBand="0"/>
      </w:tblPr>
      <w:tblGrid>
        <w:gridCol w:w="9249"/>
      </w:tblGrid>
      <w:tr w:rsidR="007D5BC2" w:rsidRPr="002058A1" w:rsidTr="00B65F25">
        <w:trPr>
          <w:cantSplit/>
          <w:trHeight w:val="559"/>
          <w:tblHeader/>
        </w:trPr>
        <w:tc>
          <w:tcPr>
            <w:tcW w:w="9249" w:type="dxa"/>
            <w:tcBorders>
              <w:top w:val="single" w:sz="4" w:space="0" w:color="auto"/>
              <w:left w:val="single" w:sz="4" w:space="0" w:color="auto"/>
              <w:bottom w:val="single" w:sz="4" w:space="0" w:color="auto"/>
              <w:right w:val="single" w:sz="4" w:space="0" w:color="auto"/>
            </w:tcBorders>
            <w:shd w:val="clear" w:color="auto" w:fill="E6E6E6"/>
            <w:vAlign w:val="center"/>
          </w:tcPr>
          <w:p w:rsidR="007D5BC2" w:rsidRPr="000E202E" w:rsidRDefault="001849B3" w:rsidP="001849B3">
            <w:pPr>
              <w:numPr>
                <w:ilvl w:val="0"/>
                <w:numId w:val="6"/>
              </w:numPr>
              <w:rPr>
                <w:rFonts w:ascii="Arial" w:hAnsi="Arial" w:cs="Arial"/>
                <w:b/>
                <w:kern w:val="32"/>
                <w:sz w:val="24"/>
                <w:szCs w:val="24"/>
                <w:lang w:val="nl-BE"/>
              </w:rPr>
            </w:pPr>
            <w:r w:rsidRPr="000E202E">
              <w:rPr>
                <w:rFonts w:ascii="Arial" w:hAnsi="Arial" w:cs="Arial"/>
                <w:b/>
                <w:kern w:val="32"/>
                <w:sz w:val="24"/>
                <w:szCs w:val="24"/>
                <w:lang w:val="nl-BE"/>
              </w:rPr>
              <w:t>Reden van bestaan van de functie</w:t>
            </w:r>
          </w:p>
        </w:tc>
      </w:tr>
      <w:tr w:rsidR="00F64CEB" w:rsidRPr="00BF5E45" w:rsidTr="00B65F25">
        <w:trPr>
          <w:cantSplit/>
          <w:trHeight w:val="1642"/>
          <w:tblHeader/>
        </w:trPr>
        <w:tc>
          <w:tcPr>
            <w:tcW w:w="9249" w:type="dxa"/>
            <w:tcBorders>
              <w:top w:val="single" w:sz="4" w:space="0" w:color="auto"/>
            </w:tcBorders>
            <w:shd w:val="clear" w:color="auto" w:fill="E6E6E6"/>
          </w:tcPr>
          <w:p w:rsidR="005853E3" w:rsidRDefault="005853E3" w:rsidP="00C7783F">
            <w:pPr>
              <w:pStyle w:val="Default"/>
              <w:spacing w:after="39" w:line="276" w:lineRule="auto"/>
              <w:jc w:val="both"/>
              <w:rPr>
                <w:rFonts w:ascii="Arial" w:eastAsia="Times New Roman" w:hAnsi="Arial" w:cs="Arial"/>
                <w:color w:val="auto"/>
                <w:sz w:val="22"/>
                <w:szCs w:val="22"/>
                <w:lang w:val="nl-NL" w:eastAsia="nl-NL"/>
              </w:rPr>
            </w:pPr>
          </w:p>
          <w:p w:rsidR="005853E3" w:rsidRPr="000E202E" w:rsidRDefault="005853E3" w:rsidP="005853E3">
            <w:pPr>
              <w:pStyle w:val="Default"/>
              <w:spacing w:after="39" w:line="276" w:lineRule="auto"/>
              <w:jc w:val="both"/>
              <w:rPr>
                <w:rFonts w:ascii="Arial" w:hAnsi="Arial" w:cs="Arial"/>
                <w:snapToGrid w:val="0"/>
                <w:sz w:val="22"/>
                <w:szCs w:val="22"/>
                <w:lang w:val="nl-BE" w:eastAsia="fr-FR"/>
              </w:rPr>
            </w:pPr>
            <w:r w:rsidRPr="000E202E">
              <w:rPr>
                <w:rFonts w:ascii="Arial" w:hAnsi="Arial" w:cs="Arial"/>
                <w:snapToGrid w:val="0"/>
                <w:sz w:val="22"/>
                <w:szCs w:val="22"/>
                <w:lang w:val="nl-BE" w:eastAsia="fr-FR"/>
              </w:rPr>
              <w:t>De verbintenis wordt aangegaan in het kader van een missie die erop gericht is de energiekosten van de gemeentelijke huurders te verminderen door hen te informeren en bewust te maken van goede praktijken. De post heeft ook tot doel het toezicht en het technisch beheer van de woningen</w:t>
            </w:r>
            <w:r w:rsidR="00610FF7" w:rsidRPr="000E202E">
              <w:rPr>
                <w:rFonts w:ascii="Arial" w:hAnsi="Arial" w:cs="Arial"/>
                <w:snapToGrid w:val="0"/>
                <w:sz w:val="22"/>
                <w:szCs w:val="22"/>
                <w:lang w:val="nl-BE" w:eastAsia="fr-FR"/>
              </w:rPr>
              <w:t>, en anderen gemeentelijke eigendommen,</w:t>
            </w:r>
            <w:r w:rsidRPr="000E202E">
              <w:rPr>
                <w:rFonts w:ascii="Arial" w:hAnsi="Arial" w:cs="Arial"/>
                <w:snapToGrid w:val="0"/>
                <w:sz w:val="22"/>
                <w:szCs w:val="22"/>
                <w:lang w:val="nl-BE" w:eastAsia="fr-FR"/>
              </w:rPr>
              <w:t xml:space="preserve"> te verbeteren door een diagnose te stellen van de acties die bij voorrang moeten worden uitgevoerd of door het technisch beheer te ondersteunen met de inbreng van expertise op het gebied van speciale technieken (HVAC, ventilatie en in het bijzonder het energiemeetsysteem).</w:t>
            </w:r>
          </w:p>
          <w:p w:rsidR="005853E3" w:rsidRPr="000E202E" w:rsidRDefault="005853E3" w:rsidP="005853E3">
            <w:pPr>
              <w:pStyle w:val="Default"/>
              <w:spacing w:after="39" w:line="276" w:lineRule="auto"/>
              <w:jc w:val="both"/>
              <w:rPr>
                <w:rFonts w:ascii="Arial" w:hAnsi="Arial" w:cs="Arial"/>
                <w:snapToGrid w:val="0"/>
                <w:sz w:val="22"/>
                <w:szCs w:val="22"/>
                <w:lang w:val="nl-BE" w:eastAsia="fr-FR"/>
              </w:rPr>
            </w:pPr>
            <w:r w:rsidRPr="000E202E">
              <w:rPr>
                <w:rFonts w:ascii="Arial" w:hAnsi="Arial" w:cs="Arial"/>
                <w:snapToGrid w:val="0"/>
                <w:sz w:val="22"/>
                <w:szCs w:val="22"/>
                <w:lang w:val="nl-BE" w:eastAsia="fr-FR"/>
              </w:rPr>
              <w:t>De medewerker is verantwoordelijk voor het opstellen van technische dossiers en het opvolgen van bouwplaatsen en onderhoudscontracten. Hij/zij neemt deel aan de voorbereiding en opvolging van overheidsopdrachten in samenwerking met zijn/haar hiërarchie en interne contacten.</w:t>
            </w:r>
          </w:p>
        </w:tc>
      </w:tr>
    </w:tbl>
    <w:p w:rsidR="007D5BC2" w:rsidRPr="000E202E" w:rsidRDefault="007D5BC2">
      <w:pPr>
        <w:rPr>
          <w:lang w:val="nl-BE"/>
        </w:rPr>
      </w:pPr>
    </w:p>
    <w:p w:rsidR="00861250" w:rsidRPr="000E202E" w:rsidRDefault="00861250">
      <w:pPr>
        <w:rPr>
          <w:lang w:val="nl-BE"/>
        </w:rPr>
      </w:pPr>
    </w:p>
    <w:tbl>
      <w:tblPr>
        <w:tblW w:w="9249" w:type="dxa"/>
        <w:tblInd w:w="108" w:type="dxa"/>
        <w:tblBorders>
          <w:top w:val="single" w:sz="6" w:space="0" w:color="auto"/>
          <w:left w:val="single" w:sz="6" w:space="0" w:color="auto"/>
          <w:bottom w:val="single" w:sz="6" w:space="0" w:color="auto"/>
          <w:right w:val="single" w:sz="6" w:space="0" w:color="auto"/>
        </w:tblBorders>
        <w:shd w:val="clear" w:color="auto" w:fill="E6E6E6"/>
        <w:tblLayout w:type="fixed"/>
        <w:tblLook w:val="0000" w:firstRow="0" w:lastRow="0" w:firstColumn="0" w:lastColumn="0" w:noHBand="0" w:noVBand="0"/>
      </w:tblPr>
      <w:tblGrid>
        <w:gridCol w:w="9214"/>
        <w:gridCol w:w="35"/>
      </w:tblGrid>
      <w:tr w:rsidR="00195CD4" w:rsidRPr="002058A1" w:rsidTr="00195CD4">
        <w:trPr>
          <w:cantSplit/>
          <w:trHeight w:val="559"/>
          <w:tblHeader/>
        </w:trPr>
        <w:tc>
          <w:tcPr>
            <w:tcW w:w="924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5CD4" w:rsidRPr="00195CD4" w:rsidRDefault="001849B3" w:rsidP="001849B3">
            <w:pPr>
              <w:pStyle w:val="Lijstalinea"/>
              <w:numPr>
                <w:ilvl w:val="0"/>
                <w:numId w:val="6"/>
              </w:numPr>
              <w:rPr>
                <w:rFonts w:ascii="Arial" w:hAnsi="Arial" w:cs="Arial"/>
                <w:b/>
                <w:kern w:val="32"/>
                <w:sz w:val="24"/>
                <w:szCs w:val="24"/>
                <w:lang w:val="fr-BE"/>
              </w:rPr>
            </w:pPr>
            <w:proofErr w:type="spellStart"/>
            <w:r w:rsidRPr="001849B3">
              <w:rPr>
                <w:rFonts w:ascii="Arial" w:hAnsi="Arial" w:cs="Arial"/>
                <w:b/>
                <w:kern w:val="32"/>
                <w:sz w:val="24"/>
                <w:szCs w:val="24"/>
                <w:lang w:val="fr-BE"/>
              </w:rPr>
              <w:t>Einddoe</w:t>
            </w:r>
            <w:r>
              <w:rPr>
                <w:rFonts w:ascii="Arial" w:hAnsi="Arial" w:cs="Arial"/>
                <w:b/>
                <w:kern w:val="32"/>
                <w:sz w:val="24"/>
                <w:szCs w:val="24"/>
                <w:lang w:val="fr-BE"/>
              </w:rPr>
              <w:t>l</w:t>
            </w:r>
            <w:proofErr w:type="spellEnd"/>
          </w:p>
        </w:tc>
      </w:tr>
      <w:tr w:rsidR="00F64CEB" w:rsidRPr="00BF5E45" w:rsidTr="00195C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552"/>
        </w:trPr>
        <w:tc>
          <w:tcPr>
            <w:tcW w:w="9214" w:type="dxa"/>
            <w:shd w:val="clear" w:color="auto" w:fill="E6E6E6"/>
            <w:vAlign w:val="center"/>
          </w:tcPr>
          <w:p w:rsidR="007F5001" w:rsidRPr="007F5001" w:rsidRDefault="007F5001" w:rsidP="007F5001">
            <w:pPr>
              <w:pStyle w:val="Default"/>
              <w:spacing w:after="39" w:line="276" w:lineRule="auto"/>
              <w:jc w:val="both"/>
              <w:rPr>
                <w:rFonts w:ascii="Arial" w:hAnsi="Arial" w:cs="Arial"/>
                <w:kern w:val="32"/>
                <w:sz w:val="20"/>
                <w:szCs w:val="20"/>
              </w:rPr>
            </w:pPr>
          </w:p>
          <w:p w:rsidR="005D7889" w:rsidRPr="000E202E" w:rsidRDefault="00C7783F" w:rsidP="00C7783F">
            <w:pPr>
              <w:pStyle w:val="Default"/>
              <w:numPr>
                <w:ilvl w:val="0"/>
                <w:numId w:val="32"/>
              </w:numPr>
              <w:ind w:right="-142"/>
              <w:jc w:val="both"/>
              <w:rPr>
                <w:rFonts w:ascii="Arial" w:hAnsi="Arial" w:cs="Arial"/>
                <w:sz w:val="22"/>
                <w:szCs w:val="22"/>
                <w:lang w:val="nl-BE"/>
              </w:rPr>
            </w:pPr>
            <w:r w:rsidRPr="000E202E">
              <w:rPr>
                <w:rFonts w:ascii="Arial" w:hAnsi="Arial" w:cs="Arial"/>
                <w:sz w:val="22"/>
                <w:szCs w:val="22"/>
                <w:lang w:val="nl-BE"/>
              </w:rPr>
              <w:t xml:space="preserve">Begeleiding </w:t>
            </w:r>
            <w:r w:rsidR="005853E3" w:rsidRPr="000E202E">
              <w:rPr>
                <w:rFonts w:ascii="Arial" w:hAnsi="Arial" w:cs="Arial"/>
                <w:sz w:val="22"/>
                <w:szCs w:val="22"/>
                <w:lang w:val="nl-BE"/>
              </w:rPr>
              <w:t xml:space="preserve">en opvolging </w:t>
            </w:r>
            <w:r w:rsidRPr="000E202E">
              <w:rPr>
                <w:rFonts w:ascii="Arial" w:hAnsi="Arial" w:cs="Arial"/>
                <w:sz w:val="22"/>
                <w:szCs w:val="22"/>
                <w:lang w:val="nl-BE"/>
              </w:rPr>
              <w:t xml:space="preserve">van overheidsopdrachten in het kader van de technisch </w:t>
            </w:r>
          </w:p>
          <w:p w:rsidR="005D7889" w:rsidRPr="000E202E" w:rsidRDefault="00C7783F" w:rsidP="005D7889">
            <w:pPr>
              <w:pStyle w:val="Default"/>
              <w:ind w:left="360" w:right="-142"/>
              <w:jc w:val="both"/>
              <w:rPr>
                <w:rFonts w:ascii="Arial" w:hAnsi="Arial" w:cs="Arial"/>
                <w:sz w:val="22"/>
                <w:szCs w:val="22"/>
                <w:lang w:val="nl-BE"/>
              </w:rPr>
            </w:pPr>
            <w:r w:rsidRPr="000E202E">
              <w:rPr>
                <w:rFonts w:ascii="Arial" w:hAnsi="Arial" w:cs="Arial"/>
                <w:sz w:val="22"/>
                <w:szCs w:val="22"/>
                <w:lang w:val="nl-BE"/>
              </w:rPr>
              <w:t>beheer van de woningen (onderhoud, reparatie, vervanging). De huidige onderhouds</w:t>
            </w:r>
            <w:r w:rsidR="005D7889" w:rsidRPr="000E202E">
              <w:rPr>
                <w:rFonts w:ascii="Arial" w:hAnsi="Arial" w:cs="Arial"/>
                <w:sz w:val="22"/>
                <w:szCs w:val="22"/>
                <w:lang w:val="nl-BE"/>
              </w:rPr>
              <w:t>-</w:t>
            </w:r>
          </w:p>
          <w:p w:rsidR="00610FF7" w:rsidRPr="000E202E" w:rsidRDefault="00C7783F" w:rsidP="005853E3">
            <w:pPr>
              <w:pStyle w:val="Default"/>
              <w:ind w:left="360" w:right="-142"/>
              <w:jc w:val="both"/>
              <w:rPr>
                <w:rFonts w:ascii="Arial" w:hAnsi="Arial" w:cs="Arial"/>
                <w:sz w:val="22"/>
                <w:szCs w:val="22"/>
                <w:lang w:val="nl-BE"/>
              </w:rPr>
            </w:pPr>
            <w:r w:rsidRPr="000E202E">
              <w:rPr>
                <w:rFonts w:ascii="Arial" w:hAnsi="Arial" w:cs="Arial"/>
                <w:sz w:val="22"/>
                <w:szCs w:val="22"/>
                <w:lang w:val="nl-BE"/>
              </w:rPr>
              <w:t xml:space="preserve">opdracht zorgt voor het onderhoud van ketels en ventilatie technieken(VMC). Regelgevers, elektriciteit, energiemeters, </w:t>
            </w:r>
            <w:r w:rsidR="005D7889" w:rsidRPr="000E202E">
              <w:rPr>
                <w:rFonts w:ascii="Arial" w:hAnsi="Arial" w:cs="Arial"/>
                <w:sz w:val="22"/>
                <w:szCs w:val="22"/>
                <w:lang w:val="nl-BE"/>
              </w:rPr>
              <w:t>centrale meetstations,</w:t>
            </w:r>
            <w:r w:rsidRPr="000E202E">
              <w:rPr>
                <w:rFonts w:ascii="Arial" w:hAnsi="Arial" w:cs="Arial"/>
                <w:sz w:val="22"/>
                <w:szCs w:val="22"/>
                <w:lang w:val="nl-BE"/>
              </w:rPr>
              <w:t xml:space="preserve"> afstandsmeting </w:t>
            </w:r>
          </w:p>
          <w:p w:rsidR="00C7783F" w:rsidRPr="000E202E" w:rsidRDefault="00C7783F" w:rsidP="005853E3">
            <w:pPr>
              <w:pStyle w:val="Default"/>
              <w:ind w:left="360" w:right="-142"/>
              <w:jc w:val="both"/>
              <w:rPr>
                <w:rFonts w:ascii="Arial" w:hAnsi="Arial" w:cs="Arial"/>
                <w:sz w:val="22"/>
                <w:szCs w:val="22"/>
                <w:lang w:val="nl-BE"/>
              </w:rPr>
            </w:pPr>
            <w:r w:rsidRPr="000E202E">
              <w:rPr>
                <w:rFonts w:ascii="Arial" w:hAnsi="Arial" w:cs="Arial"/>
                <w:sz w:val="22"/>
                <w:szCs w:val="22"/>
                <w:lang w:val="nl-BE"/>
              </w:rPr>
              <w:t xml:space="preserve">en incidentele buisreiniging </w:t>
            </w:r>
            <w:r w:rsidR="005853E3" w:rsidRPr="000E202E">
              <w:rPr>
                <w:rFonts w:ascii="Arial" w:hAnsi="Arial" w:cs="Arial"/>
                <w:sz w:val="22"/>
                <w:szCs w:val="22"/>
                <w:lang w:val="nl-BE"/>
              </w:rPr>
              <w:t>z</w:t>
            </w:r>
            <w:r w:rsidRPr="000E202E">
              <w:rPr>
                <w:rFonts w:ascii="Arial" w:hAnsi="Arial" w:cs="Arial"/>
                <w:sz w:val="22"/>
                <w:szCs w:val="22"/>
                <w:lang w:val="nl-BE"/>
              </w:rPr>
              <w:t>ijn voorbeelden van te integreren punten.</w:t>
            </w:r>
          </w:p>
          <w:p w:rsidR="00917350" w:rsidRPr="000E202E" w:rsidRDefault="00917350" w:rsidP="005853E3">
            <w:pPr>
              <w:pStyle w:val="Default"/>
              <w:numPr>
                <w:ilvl w:val="0"/>
                <w:numId w:val="32"/>
              </w:numPr>
              <w:ind w:right="-142"/>
              <w:jc w:val="both"/>
              <w:rPr>
                <w:rFonts w:ascii="Arial" w:hAnsi="Arial" w:cs="Arial"/>
                <w:sz w:val="22"/>
                <w:szCs w:val="22"/>
                <w:lang w:val="nl-BE"/>
              </w:rPr>
            </w:pPr>
            <w:r w:rsidRPr="000E202E">
              <w:rPr>
                <w:rFonts w:ascii="Arial" w:hAnsi="Arial" w:cs="Arial"/>
                <w:sz w:val="22"/>
                <w:szCs w:val="22"/>
                <w:lang w:val="nl-BE"/>
              </w:rPr>
              <w:t xml:space="preserve">Opstelling van een plaatsbeschrijving van de </w:t>
            </w:r>
            <w:r w:rsidR="00C7783F" w:rsidRPr="000E202E">
              <w:rPr>
                <w:rFonts w:ascii="Arial" w:hAnsi="Arial" w:cs="Arial"/>
                <w:sz w:val="22"/>
                <w:szCs w:val="22"/>
                <w:lang w:val="nl-BE"/>
              </w:rPr>
              <w:t>g</w:t>
            </w:r>
            <w:r w:rsidRPr="000E202E">
              <w:rPr>
                <w:rFonts w:ascii="Arial" w:hAnsi="Arial" w:cs="Arial"/>
                <w:sz w:val="22"/>
                <w:szCs w:val="22"/>
                <w:lang w:val="nl-BE"/>
              </w:rPr>
              <w:t>lobal</w:t>
            </w:r>
            <w:r w:rsidR="00C7783F" w:rsidRPr="000E202E">
              <w:rPr>
                <w:rFonts w:ascii="Arial" w:hAnsi="Arial" w:cs="Arial"/>
                <w:sz w:val="22"/>
                <w:szCs w:val="22"/>
                <w:lang w:val="nl-BE"/>
              </w:rPr>
              <w:t>e</w:t>
            </w:r>
            <w:r w:rsidRPr="000E202E">
              <w:rPr>
                <w:rFonts w:ascii="Arial" w:hAnsi="Arial" w:cs="Arial"/>
                <w:sz w:val="22"/>
                <w:szCs w:val="22"/>
                <w:lang w:val="nl-BE"/>
              </w:rPr>
              <w:t xml:space="preserve"> </w:t>
            </w:r>
            <w:proofErr w:type="spellStart"/>
            <w:r w:rsidRPr="000E202E">
              <w:rPr>
                <w:rFonts w:ascii="Arial" w:hAnsi="Arial" w:cs="Arial"/>
                <w:sz w:val="22"/>
                <w:szCs w:val="22"/>
                <w:lang w:val="nl-BE"/>
              </w:rPr>
              <w:t>verbruik</w:t>
            </w:r>
            <w:r w:rsidR="00C7783F" w:rsidRPr="000E202E">
              <w:rPr>
                <w:rFonts w:ascii="Arial" w:hAnsi="Arial" w:cs="Arial"/>
                <w:sz w:val="22"/>
                <w:szCs w:val="22"/>
                <w:lang w:val="nl-BE"/>
              </w:rPr>
              <w:t>ken</w:t>
            </w:r>
            <w:proofErr w:type="spellEnd"/>
            <w:r w:rsidR="00C7783F" w:rsidRPr="000E202E">
              <w:rPr>
                <w:rFonts w:ascii="Arial" w:hAnsi="Arial" w:cs="Arial"/>
                <w:sz w:val="22"/>
                <w:szCs w:val="22"/>
                <w:lang w:val="nl-BE"/>
              </w:rPr>
              <w:t xml:space="preserve"> per gebouw of woning (</w:t>
            </w:r>
            <w:r w:rsidRPr="000E202E">
              <w:rPr>
                <w:rFonts w:ascii="Arial" w:hAnsi="Arial" w:cs="Arial"/>
                <w:sz w:val="22"/>
                <w:szCs w:val="22"/>
                <w:lang w:val="nl-BE"/>
              </w:rPr>
              <w:t xml:space="preserve"> vergelijking met de theoretische waarden en de EPB-normen</w:t>
            </w:r>
            <w:r w:rsidR="00C7783F" w:rsidRPr="000E202E">
              <w:rPr>
                <w:rFonts w:ascii="Arial" w:hAnsi="Arial" w:cs="Arial"/>
                <w:sz w:val="22"/>
                <w:szCs w:val="22"/>
                <w:lang w:val="nl-BE"/>
              </w:rPr>
              <w:t xml:space="preserve"> en het soort gebouw)</w:t>
            </w:r>
          </w:p>
          <w:p w:rsidR="005D7889" w:rsidRPr="000E202E" w:rsidRDefault="00917350" w:rsidP="0019386D">
            <w:pPr>
              <w:pStyle w:val="Default"/>
              <w:numPr>
                <w:ilvl w:val="0"/>
                <w:numId w:val="32"/>
              </w:numPr>
              <w:ind w:right="-142"/>
              <w:jc w:val="both"/>
              <w:rPr>
                <w:rFonts w:ascii="Arial" w:hAnsi="Arial" w:cs="Arial"/>
                <w:sz w:val="22"/>
                <w:szCs w:val="22"/>
                <w:lang w:val="nl-BE"/>
              </w:rPr>
            </w:pPr>
            <w:r w:rsidRPr="000E202E">
              <w:rPr>
                <w:rFonts w:ascii="Arial" w:hAnsi="Arial" w:cs="Arial"/>
                <w:sz w:val="22"/>
                <w:szCs w:val="22"/>
                <w:lang w:val="nl-BE"/>
              </w:rPr>
              <w:t>Voorstellen van verbeteringen betreffende de technische installaties van de woningen</w:t>
            </w:r>
            <w:r w:rsidR="005D7889" w:rsidRPr="000E202E">
              <w:rPr>
                <w:rFonts w:ascii="Arial" w:hAnsi="Arial" w:cs="Arial"/>
                <w:sz w:val="22"/>
                <w:szCs w:val="22"/>
                <w:lang w:val="nl-BE"/>
              </w:rPr>
              <w:t xml:space="preserve"> (</w:t>
            </w:r>
            <w:r w:rsidR="0019386D" w:rsidRPr="000E202E">
              <w:rPr>
                <w:rFonts w:ascii="Arial" w:hAnsi="Arial" w:cs="Arial"/>
                <w:sz w:val="22"/>
                <w:szCs w:val="22"/>
                <w:lang w:val="nl-BE"/>
              </w:rPr>
              <w:t>regelgeving, instructies en omgevingsomstandigheden</w:t>
            </w:r>
          </w:p>
          <w:p w:rsidR="0019386D" w:rsidRPr="000E202E" w:rsidRDefault="0019386D" w:rsidP="0019386D">
            <w:pPr>
              <w:pStyle w:val="Default"/>
              <w:numPr>
                <w:ilvl w:val="0"/>
                <w:numId w:val="32"/>
              </w:numPr>
              <w:ind w:right="-142"/>
              <w:jc w:val="both"/>
              <w:rPr>
                <w:rFonts w:ascii="Arial" w:hAnsi="Arial" w:cs="Arial"/>
                <w:sz w:val="22"/>
                <w:szCs w:val="22"/>
                <w:lang w:val="nl-BE"/>
              </w:rPr>
            </w:pPr>
            <w:r w:rsidRPr="000E202E">
              <w:rPr>
                <w:rFonts w:ascii="Arial" w:hAnsi="Arial" w:cs="Arial"/>
                <w:sz w:val="22"/>
                <w:szCs w:val="22"/>
                <w:lang w:val="nl-BE"/>
              </w:rPr>
              <w:t xml:space="preserve">Organisatie van technische bezoeken, huisbezoeken aan huurders ter identificatie van </w:t>
            </w:r>
          </w:p>
          <w:p w:rsidR="0019386D" w:rsidRPr="000E202E" w:rsidRDefault="0019386D" w:rsidP="0019386D">
            <w:pPr>
              <w:pStyle w:val="Default"/>
              <w:ind w:left="360" w:right="-142"/>
              <w:jc w:val="both"/>
              <w:rPr>
                <w:rFonts w:ascii="Arial" w:hAnsi="Arial" w:cs="Arial"/>
                <w:sz w:val="22"/>
                <w:szCs w:val="22"/>
                <w:lang w:val="nl-BE"/>
              </w:rPr>
            </w:pPr>
            <w:r w:rsidRPr="000E202E">
              <w:rPr>
                <w:rFonts w:ascii="Arial" w:hAnsi="Arial" w:cs="Arial"/>
                <w:sz w:val="22"/>
                <w:szCs w:val="22"/>
                <w:lang w:val="nl-BE"/>
              </w:rPr>
              <w:t>prioriteiten of acties die geschikt zijn.</w:t>
            </w:r>
          </w:p>
          <w:p w:rsidR="00917350" w:rsidRPr="000E202E" w:rsidRDefault="00917350" w:rsidP="0019386D">
            <w:pPr>
              <w:pStyle w:val="Default"/>
              <w:numPr>
                <w:ilvl w:val="0"/>
                <w:numId w:val="32"/>
              </w:numPr>
              <w:ind w:right="-142"/>
              <w:jc w:val="both"/>
              <w:rPr>
                <w:rFonts w:ascii="Arial" w:hAnsi="Arial" w:cs="Arial"/>
                <w:sz w:val="22"/>
                <w:szCs w:val="22"/>
                <w:lang w:val="nl-BE"/>
              </w:rPr>
            </w:pPr>
            <w:r w:rsidRPr="000E202E">
              <w:rPr>
                <w:rFonts w:ascii="Arial" w:hAnsi="Arial" w:cs="Arial"/>
                <w:sz w:val="22"/>
                <w:szCs w:val="22"/>
                <w:lang w:val="nl-BE"/>
              </w:rPr>
              <w:t>Onderzoek van prioritaire interventies voor een betere REG (voor de huurders en de Gemeente als eigenaar), opstellen van fiches per gebouw die de punten hernemen die moeten verbeterd worden, opmaken van een meerjarig plan van werkzaamheden</w:t>
            </w:r>
          </w:p>
          <w:p w:rsidR="00917350" w:rsidRPr="000E202E" w:rsidRDefault="00917350" w:rsidP="00917350">
            <w:pPr>
              <w:pStyle w:val="Default"/>
              <w:numPr>
                <w:ilvl w:val="0"/>
                <w:numId w:val="32"/>
              </w:numPr>
              <w:ind w:right="-142"/>
              <w:jc w:val="both"/>
              <w:rPr>
                <w:rFonts w:ascii="Arial" w:hAnsi="Arial" w:cs="Arial"/>
                <w:sz w:val="22"/>
                <w:szCs w:val="22"/>
                <w:lang w:val="nl-BE"/>
              </w:rPr>
            </w:pPr>
            <w:r w:rsidRPr="000E202E">
              <w:rPr>
                <w:rFonts w:ascii="Arial" w:hAnsi="Arial" w:cs="Arial"/>
                <w:sz w:val="22"/>
                <w:szCs w:val="22"/>
                <w:lang w:val="nl-BE"/>
              </w:rPr>
              <w:t>Verbetering van de kennis van de huurders inzake energie voor de vermindering van hun facturen en creatie van banden tussen buren, invoering van sensibiliseringscampagnes, uitleg van de technieken aan de huurders (thermostaat, VMC, ...)</w:t>
            </w:r>
          </w:p>
          <w:p w:rsidR="00917350" w:rsidRPr="000E202E" w:rsidRDefault="00917350" w:rsidP="00917350">
            <w:pPr>
              <w:pStyle w:val="Default"/>
              <w:numPr>
                <w:ilvl w:val="0"/>
                <w:numId w:val="32"/>
              </w:numPr>
              <w:ind w:right="-142"/>
              <w:jc w:val="both"/>
              <w:rPr>
                <w:rFonts w:ascii="Arial" w:hAnsi="Arial" w:cs="Arial"/>
                <w:sz w:val="22"/>
                <w:szCs w:val="22"/>
                <w:lang w:val="nl-BE"/>
              </w:rPr>
            </w:pPr>
            <w:r w:rsidRPr="000E202E">
              <w:rPr>
                <w:rFonts w:ascii="Arial" w:hAnsi="Arial" w:cs="Arial"/>
                <w:sz w:val="22"/>
                <w:szCs w:val="22"/>
                <w:lang w:val="nl-BE"/>
              </w:rPr>
              <w:t xml:space="preserve">Interface met de gemeentelijke dienst oprichter van woningen </w:t>
            </w:r>
          </w:p>
          <w:p w:rsidR="005853E3" w:rsidRPr="005853E3" w:rsidRDefault="00917350" w:rsidP="00610FF7">
            <w:pPr>
              <w:numPr>
                <w:ilvl w:val="0"/>
                <w:numId w:val="32"/>
              </w:numPr>
              <w:jc w:val="both"/>
              <w:rPr>
                <w:rFonts w:ascii="Arial" w:hAnsi="Arial" w:cs="Arial"/>
                <w:sz w:val="22"/>
                <w:szCs w:val="22"/>
              </w:rPr>
            </w:pPr>
            <w:r w:rsidRPr="005853E3">
              <w:rPr>
                <w:rFonts w:ascii="Arial" w:hAnsi="Arial"/>
                <w:sz w:val="22"/>
                <w:szCs w:val="22"/>
              </w:rPr>
              <w:t xml:space="preserve">Partnerschap met de vzw </w:t>
            </w:r>
            <w:proofErr w:type="spellStart"/>
            <w:r w:rsidRPr="005853E3">
              <w:rPr>
                <w:rFonts w:ascii="Arial" w:hAnsi="Arial"/>
                <w:sz w:val="22"/>
                <w:szCs w:val="22"/>
              </w:rPr>
              <w:t>Bonnevie</w:t>
            </w:r>
            <w:proofErr w:type="spellEnd"/>
            <w:r w:rsidRPr="005853E3">
              <w:rPr>
                <w:rFonts w:ascii="Arial" w:hAnsi="Arial"/>
                <w:sz w:val="22"/>
                <w:szCs w:val="22"/>
              </w:rPr>
              <w:t xml:space="preserve"> </w:t>
            </w:r>
            <w:r w:rsidR="00610FF7">
              <w:rPr>
                <w:rFonts w:ascii="Arial" w:hAnsi="Arial"/>
                <w:sz w:val="22"/>
                <w:szCs w:val="22"/>
              </w:rPr>
              <w:t xml:space="preserve">in het kader van </w:t>
            </w:r>
            <w:r w:rsidR="00610FF7" w:rsidRPr="00610FF7">
              <w:rPr>
                <w:rFonts w:ascii="Arial" w:hAnsi="Arial"/>
                <w:sz w:val="22"/>
                <w:szCs w:val="22"/>
              </w:rPr>
              <w:t>het gezamenlijke project</w:t>
            </w:r>
            <w:r w:rsidR="00610FF7">
              <w:rPr>
                <w:rFonts w:ascii="Arial" w:hAnsi="Arial"/>
                <w:sz w:val="22"/>
                <w:szCs w:val="22"/>
              </w:rPr>
              <w:t xml:space="preserve"> Energiebegeleiding en zijn </w:t>
            </w:r>
            <w:proofErr w:type="spellStart"/>
            <w:r w:rsidR="00610FF7">
              <w:rPr>
                <w:rFonts w:ascii="Arial" w:hAnsi="Arial"/>
                <w:sz w:val="22"/>
                <w:szCs w:val="22"/>
              </w:rPr>
              <w:t>Am</w:t>
            </w:r>
            <w:r w:rsidR="00610FF7" w:rsidRPr="00610FF7">
              <w:rPr>
                <w:rFonts w:ascii="Arial" w:hAnsi="Arial"/>
                <w:sz w:val="22"/>
                <w:szCs w:val="22"/>
              </w:rPr>
              <w:t>bapa</w:t>
            </w:r>
            <w:proofErr w:type="spellEnd"/>
            <w:r w:rsidR="00610FF7" w:rsidRPr="00610FF7">
              <w:rPr>
                <w:rFonts w:ascii="Arial" w:hAnsi="Arial"/>
                <w:sz w:val="22"/>
                <w:szCs w:val="22"/>
              </w:rPr>
              <w:t>-project.</w:t>
            </w:r>
          </w:p>
          <w:p w:rsidR="00917350" w:rsidRPr="005853E3" w:rsidRDefault="00917350" w:rsidP="00917350">
            <w:pPr>
              <w:numPr>
                <w:ilvl w:val="0"/>
                <w:numId w:val="32"/>
              </w:numPr>
              <w:jc w:val="both"/>
              <w:rPr>
                <w:rFonts w:ascii="Arial" w:hAnsi="Arial" w:cs="Arial"/>
                <w:sz w:val="22"/>
                <w:szCs w:val="22"/>
              </w:rPr>
            </w:pPr>
            <w:r w:rsidRPr="005853E3">
              <w:rPr>
                <w:rFonts w:ascii="Arial" w:hAnsi="Arial"/>
                <w:sz w:val="22"/>
                <w:szCs w:val="22"/>
              </w:rPr>
              <w:t xml:space="preserve">Referentiepersoon voor de persoonlijke begeleiding van de Gemeente door de energy </w:t>
            </w:r>
            <w:proofErr w:type="spellStart"/>
            <w:r w:rsidRPr="005853E3">
              <w:rPr>
                <w:rFonts w:ascii="Arial" w:hAnsi="Arial"/>
                <w:sz w:val="22"/>
                <w:szCs w:val="22"/>
              </w:rPr>
              <w:t>advisors</w:t>
            </w:r>
            <w:proofErr w:type="spellEnd"/>
            <w:r w:rsidRPr="005853E3">
              <w:rPr>
                <w:rFonts w:ascii="Arial" w:hAnsi="Arial"/>
                <w:sz w:val="22"/>
                <w:szCs w:val="22"/>
              </w:rPr>
              <w:t xml:space="preserve"> van de Brusselse Confederatie van </w:t>
            </w:r>
            <w:proofErr w:type="spellStart"/>
            <w:r w:rsidRPr="005853E3">
              <w:rPr>
                <w:rFonts w:ascii="Arial" w:hAnsi="Arial"/>
                <w:sz w:val="22"/>
                <w:szCs w:val="22"/>
              </w:rPr>
              <w:t>Socialprofit</w:t>
            </w:r>
            <w:proofErr w:type="spellEnd"/>
            <w:r w:rsidRPr="005853E3">
              <w:rPr>
                <w:rFonts w:ascii="Arial" w:hAnsi="Arial"/>
                <w:sz w:val="22"/>
                <w:szCs w:val="22"/>
              </w:rPr>
              <w:t xml:space="preserve"> Ondernemingen (BCSPO)</w:t>
            </w:r>
          </w:p>
          <w:p w:rsidR="00917350" w:rsidRPr="00610FF7" w:rsidRDefault="00917350" w:rsidP="00917350">
            <w:pPr>
              <w:numPr>
                <w:ilvl w:val="0"/>
                <w:numId w:val="32"/>
              </w:numPr>
              <w:jc w:val="both"/>
              <w:rPr>
                <w:rFonts w:ascii="Arial" w:hAnsi="Arial" w:cs="Arial"/>
                <w:sz w:val="22"/>
                <w:szCs w:val="22"/>
              </w:rPr>
            </w:pPr>
            <w:r w:rsidRPr="005853E3">
              <w:rPr>
                <w:rFonts w:ascii="Arial" w:hAnsi="Arial"/>
                <w:sz w:val="22"/>
                <w:szCs w:val="22"/>
              </w:rPr>
              <w:t xml:space="preserve">Rapportering van acties en resultaten </w:t>
            </w:r>
            <w:r w:rsidR="00610FF7">
              <w:rPr>
                <w:rFonts w:ascii="Arial" w:hAnsi="Arial"/>
                <w:sz w:val="22"/>
                <w:szCs w:val="22"/>
              </w:rPr>
              <w:t xml:space="preserve">in het kader van het </w:t>
            </w:r>
            <w:r w:rsidR="00610FF7" w:rsidRPr="00610FF7">
              <w:rPr>
                <w:rFonts w:ascii="Arial" w:hAnsi="Arial"/>
                <w:sz w:val="22"/>
                <w:szCs w:val="22"/>
              </w:rPr>
              <w:t>project</w:t>
            </w:r>
            <w:r w:rsidR="00610FF7">
              <w:rPr>
                <w:rFonts w:ascii="Arial" w:hAnsi="Arial"/>
                <w:sz w:val="22"/>
                <w:szCs w:val="22"/>
              </w:rPr>
              <w:t xml:space="preserve"> Energiebegeleiding</w:t>
            </w:r>
            <w:r w:rsidR="00610FF7" w:rsidRPr="005853E3">
              <w:rPr>
                <w:rFonts w:ascii="Arial" w:hAnsi="Arial"/>
                <w:sz w:val="22"/>
                <w:szCs w:val="22"/>
              </w:rPr>
              <w:t xml:space="preserve"> </w:t>
            </w:r>
            <w:r w:rsidRPr="005853E3">
              <w:rPr>
                <w:rFonts w:ascii="Arial" w:hAnsi="Arial"/>
                <w:sz w:val="22"/>
                <w:szCs w:val="22"/>
              </w:rPr>
              <w:t>bij de subsidiërende overheid (St</w:t>
            </w:r>
            <w:r w:rsidR="00610FF7">
              <w:rPr>
                <w:rFonts w:ascii="Arial" w:hAnsi="Arial"/>
                <w:sz w:val="22"/>
                <w:szCs w:val="22"/>
              </w:rPr>
              <w:t>adsb</w:t>
            </w:r>
            <w:r w:rsidRPr="005853E3">
              <w:rPr>
                <w:rFonts w:ascii="Arial" w:hAnsi="Arial"/>
                <w:sz w:val="22"/>
                <w:szCs w:val="22"/>
              </w:rPr>
              <w:t>eleid)</w:t>
            </w:r>
            <w:r w:rsidR="00610FF7">
              <w:rPr>
                <w:rFonts w:ascii="Arial" w:hAnsi="Arial"/>
                <w:sz w:val="22"/>
                <w:szCs w:val="22"/>
              </w:rPr>
              <w:t>.</w:t>
            </w:r>
          </w:p>
          <w:p w:rsidR="00610FF7" w:rsidRPr="00610FF7" w:rsidRDefault="00610FF7" w:rsidP="00610FF7">
            <w:pPr>
              <w:numPr>
                <w:ilvl w:val="0"/>
                <w:numId w:val="32"/>
              </w:numPr>
              <w:jc w:val="both"/>
              <w:rPr>
                <w:rFonts w:ascii="Arial" w:hAnsi="Arial" w:cs="Arial"/>
                <w:sz w:val="22"/>
                <w:szCs w:val="22"/>
              </w:rPr>
            </w:pPr>
            <w:r w:rsidRPr="00610FF7">
              <w:rPr>
                <w:rFonts w:ascii="Arial" w:hAnsi="Arial" w:cs="Arial"/>
                <w:sz w:val="22"/>
                <w:szCs w:val="22"/>
              </w:rPr>
              <w:t>Opstell</w:t>
            </w:r>
            <w:r w:rsidR="009C40B9">
              <w:rPr>
                <w:rFonts w:ascii="Arial" w:hAnsi="Arial" w:cs="Arial"/>
                <w:sz w:val="22"/>
                <w:szCs w:val="22"/>
              </w:rPr>
              <w:t>ing</w:t>
            </w:r>
            <w:r w:rsidRPr="00610FF7">
              <w:rPr>
                <w:rFonts w:ascii="Arial" w:hAnsi="Arial" w:cs="Arial"/>
                <w:sz w:val="22"/>
                <w:szCs w:val="22"/>
              </w:rPr>
              <w:t xml:space="preserve"> van volledige dossiers (in het kader van de wet op de overheidsopdrachten) met betrekking tot het </w:t>
            </w:r>
            <w:r w:rsidR="00E37F4E">
              <w:rPr>
                <w:rFonts w:ascii="Arial" w:hAnsi="Arial" w:cs="Arial"/>
                <w:sz w:val="22"/>
                <w:szCs w:val="22"/>
              </w:rPr>
              <w:t>beheer</w:t>
            </w:r>
            <w:r w:rsidRPr="00610FF7">
              <w:rPr>
                <w:rFonts w:ascii="Arial" w:hAnsi="Arial" w:cs="Arial"/>
                <w:sz w:val="22"/>
                <w:szCs w:val="22"/>
              </w:rPr>
              <w:t>, het onderhoud en de kleine aanpassingen voor elk type interventie op gemeen</w:t>
            </w:r>
            <w:r w:rsidR="00E37F4E">
              <w:rPr>
                <w:rFonts w:ascii="Arial" w:hAnsi="Arial" w:cs="Arial"/>
                <w:sz w:val="22"/>
                <w:szCs w:val="22"/>
              </w:rPr>
              <w:t>t</w:t>
            </w:r>
            <w:r w:rsidRPr="00610FF7">
              <w:rPr>
                <w:rFonts w:ascii="Arial" w:hAnsi="Arial" w:cs="Arial"/>
                <w:sz w:val="22"/>
                <w:szCs w:val="22"/>
              </w:rPr>
              <w:t>elijke eigendommen, met inbegrip van het opstellen van speciale lastenboeken en me</w:t>
            </w:r>
            <w:r w:rsidR="00E37F4E">
              <w:rPr>
                <w:rFonts w:ascii="Arial" w:hAnsi="Arial" w:cs="Arial"/>
                <w:sz w:val="22"/>
                <w:szCs w:val="22"/>
              </w:rPr>
              <w:t>e</w:t>
            </w:r>
            <w:r w:rsidRPr="00610FF7">
              <w:rPr>
                <w:rFonts w:ascii="Arial" w:hAnsi="Arial" w:cs="Arial"/>
                <w:sz w:val="22"/>
                <w:szCs w:val="22"/>
              </w:rPr>
              <w:t>t</w:t>
            </w:r>
            <w:r w:rsidR="00E37F4E">
              <w:rPr>
                <w:rFonts w:ascii="Arial" w:hAnsi="Arial" w:cs="Arial"/>
                <w:sz w:val="22"/>
                <w:szCs w:val="22"/>
              </w:rPr>
              <w:t>staten</w:t>
            </w:r>
            <w:r w:rsidRPr="00610FF7">
              <w:rPr>
                <w:rFonts w:ascii="Arial" w:hAnsi="Arial" w:cs="Arial"/>
                <w:sz w:val="22"/>
                <w:szCs w:val="22"/>
              </w:rPr>
              <w:t xml:space="preserve"> en het opstellen van plannen.</w:t>
            </w:r>
          </w:p>
          <w:p w:rsidR="00610FF7" w:rsidRPr="00610FF7" w:rsidRDefault="00610FF7" w:rsidP="00610FF7">
            <w:pPr>
              <w:numPr>
                <w:ilvl w:val="0"/>
                <w:numId w:val="32"/>
              </w:numPr>
              <w:jc w:val="both"/>
              <w:rPr>
                <w:rFonts w:ascii="Arial" w:hAnsi="Arial" w:cs="Arial"/>
                <w:sz w:val="22"/>
                <w:szCs w:val="22"/>
              </w:rPr>
            </w:pPr>
            <w:r w:rsidRPr="00610FF7">
              <w:rPr>
                <w:rFonts w:ascii="Arial" w:hAnsi="Arial" w:cs="Arial"/>
                <w:sz w:val="22"/>
                <w:szCs w:val="22"/>
              </w:rPr>
              <w:t>Het diagnosticeren van technische problemen met betrekking tot alle onderdelen van een gebouw of andere gemeen</w:t>
            </w:r>
            <w:r w:rsidR="00E37F4E">
              <w:rPr>
                <w:rFonts w:ascii="Arial" w:hAnsi="Arial" w:cs="Arial"/>
                <w:sz w:val="22"/>
                <w:szCs w:val="22"/>
              </w:rPr>
              <w:t>t</w:t>
            </w:r>
            <w:r w:rsidRPr="00610FF7">
              <w:rPr>
                <w:rFonts w:ascii="Arial" w:hAnsi="Arial" w:cs="Arial"/>
                <w:sz w:val="22"/>
                <w:szCs w:val="22"/>
              </w:rPr>
              <w:t xml:space="preserve">elijke </w:t>
            </w:r>
            <w:r w:rsidR="00E37F4E">
              <w:rPr>
                <w:rFonts w:ascii="Arial" w:hAnsi="Arial" w:cs="Arial"/>
                <w:sz w:val="22"/>
                <w:szCs w:val="22"/>
              </w:rPr>
              <w:t>uitrusting</w:t>
            </w:r>
            <w:r w:rsidRPr="00610FF7">
              <w:rPr>
                <w:rFonts w:ascii="Arial" w:hAnsi="Arial" w:cs="Arial"/>
                <w:sz w:val="22"/>
                <w:szCs w:val="22"/>
              </w:rPr>
              <w:t xml:space="preserve"> en deze op te lossen.</w:t>
            </w:r>
          </w:p>
          <w:p w:rsidR="00610FF7" w:rsidRPr="00610FF7" w:rsidRDefault="00610FF7" w:rsidP="00610FF7">
            <w:pPr>
              <w:numPr>
                <w:ilvl w:val="0"/>
                <w:numId w:val="32"/>
              </w:numPr>
              <w:jc w:val="both"/>
              <w:rPr>
                <w:rFonts w:ascii="Arial" w:hAnsi="Arial" w:cs="Arial"/>
                <w:sz w:val="22"/>
                <w:szCs w:val="22"/>
              </w:rPr>
            </w:pPr>
            <w:r w:rsidRPr="00610FF7">
              <w:rPr>
                <w:rFonts w:ascii="Arial" w:hAnsi="Arial" w:cs="Arial"/>
                <w:sz w:val="22"/>
                <w:szCs w:val="22"/>
              </w:rPr>
              <w:t xml:space="preserve">Om vanuit technisch en administratief oogpunt de opvolging te verzekeren van de werven waarvoor hij de auteur van het project is (coördinatie, financiële controle, respecteren van de termijnen, facturatie, ...). </w:t>
            </w:r>
          </w:p>
          <w:p w:rsidR="00610FF7" w:rsidRPr="00610FF7" w:rsidRDefault="00610FF7" w:rsidP="00610FF7">
            <w:pPr>
              <w:numPr>
                <w:ilvl w:val="0"/>
                <w:numId w:val="32"/>
              </w:numPr>
              <w:jc w:val="both"/>
              <w:rPr>
                <w:rFonts w:ascii="Arial" w:hAnsi="Arial" w:cs="Arial"/>
                <w:sz w:val="22"/>
                <w:szCs w:val="22"/>
              </w:rPr>
            </w:pPr>
            <w:r w:rsidRPr="00610FF7">
              <w:rPr>
                <w:rFonts w:ascii="Arial" w:hAnsi="Arial" w:cs="Arial"/>
                <w:sz w:val="22"/>
                <w:szCs w:val="22"/>
              </w:rPr>
              <w:t xml:space="preserve">Zorg, net als in het vorige punt, voor </w:t>
            </w:r>
            <w:r w:rsidR="00E37F4E">
              <w:rPr>
                <w:rFonts w:ascii="Arial" w:hAnsi="Arial" w:cs="Arial"/>
                <w:sz w:val="22"/>
                <w:szCs w:val="22"/>
              </w:rPr>
              <w:t>het opvolgen</w:t>
            </w:r>
            <w:r w:rsidRPr="00610FF7">
              <w:rPr>
                <w:rFonts w:ascii="Arial" w:hAnsi="Arial" w:cs="Arial"/>
                <w:sz w:val="22"/>
                <w:szCs w:val="22"/>
              </w:rPr>
              <w:t xml:space="preserve"> van projecten waarvoor een extern </w:t>
            </w:r>
            <w:r w:rsidR="00E37F4E">
              <w:rPr>
                <w:rFonts w:ascii="Arial" w:hAnsi="Arial" w:cs="Arial"/>
                <w:sz w:val="22"/>
                <w:szCs w:val="22"/>
              </w:rPr>
              <w:t>studie</w:t>
            </w:r>
            <w:r w:rsidRPr="00610FF7">
              <w:rPr>
                <w:rFonts w:ascii="Arial" w:hAnsi="Arial" w:cs="Arial"/>
                <w:sz w:val="22"/>
                <w:szCs w:val="22"/>
              </w:rPr>
              <w:t>bureau wordt ingeschakeld.</w:t>
            </w:r>
          </w:p>
          <w:p w:rsidR="00610FF7" w:rsidRPr="00610FF7" w:rsidRDefault="00610FF7" w:rsidP="00610FF7">
            <w:pPr>
              <w:numPr>
                <w:ilvl w:val="0"/>
                <w:numId w:val="32"/>
              </w:numPr>
              <w:jc w:val="both"/>
              <w:rPr>
                <w:rFonts w:ascii="Arial" w:hAnsi="Arial" w:cs="Arial"/>
                <w:sz w:val="22"/>
                <w:szCs w:val="22"/>
              </w:rPr>
            </w:pPr>
            <w:r w:rsidRPr="00610FF7">
              <w:rPr>
                <w:rFonts w:ascii="Arial" w:hAnsi="Arial" w:cs="Arial"/>
                <w:sz w:val="22"/>
                <w:szCs w:val="22"/>
              </w:rPr>
              <w:t xml:space="preserve">Deelname aan projecten met betrekking tot gemeentelijke gebouwen, in coördinatie met andere gemeentelijke diensten, externe overheden of actoren uit de </w:t>
            </w:r>
            <w:r w:rsidR="00E37F4E">
              <w:rPr>
                <w:rFonts w:ascii="Arial" w:hAnsi="Arial" w:cs="Arial"/>
                <w:sz w:val="22"/>
                <w:szCs w:val="22"/>
              </w:rPr>
              <w:t>privé</w:t>
            </w:r>
            <w:r w:rsidRPr="00610FF7">
              <w:rPr>
                <w:rFonts w:ascii="Arial" w:hAnsi="Arial" w:cs="Arial"/>
                <w:sz w:val="22"/>
                <w:szCs w:val="22"/>
              </w:rPr>
              <w:t>sector.</w:t>
            </w:r>
          </w:p>
          <w:p w:rsidR="00917350" w:rsidRPr="005853E3" w:rsidRDefault="00917350" w:rsidP="00917350">
            <w:pPr>
              <w:numPr>
                <w:ilvl w:val="0"/>
                <w:numId w:val="32"/>
              </w:numPr>
              <w:jc w:val="both"/>
              <w:rPr>
                <w:rFonts w:ascii="Arial" w:hAnsi="Arial" w:cs="Arial"/>
                <w:sz w:val="22"/>
                <w:szCs w:val="22"/>
              </w:rPr>
            </w:pPr>
            <w:r w:rsidRPr="005853E3">
              <w:rPr>
                <w:rFonts w:ascii="Arial" w:hAnsi="Arial"/>
                <w:sz w:val="22"/>
                <w:szCs w:val="22"/>
              </w:rPr>
              <w:t>Iedere andere taak die nodig geacht wordt voor de goede gang van de Dienst en de opdracht</w:t>
            </w:r>
          </w:p>
          <w:p w:rsidR="00EB5AF4" w:rsidRPr="000E202E" w:rsidRDefault="00EB5AF4" w:rsidP="00095D44">
            <w:pPr>
              <w:pStyle w:val="Default"/>
              <w:spacing w:after="39" w:line="276" w:lineRule="auto"/>
              <w:jc w:val="both"/>
              <w:rPr>
                <w:rFonts w:ascii="Arial" w:hAnsi="Arial" w:cs="Arial"/>
                <w:kern w:val="32"/>
                <w:sz w:val="20"/>
                <w:szCs w:val="20"/>
                <w:lang w:val="nl-BE"/>
              </w:rPr>
            </w:pPr>
          </w:p>
        </w:tc>
      </w:tr>
    </w:tbl>
    <w:p w:rsidR="00337388" w:rsidRPr="000E202E" w:rsidRDefault="00337388">
      <w:pPr>
        <w:rPr>
          <w:rFonts w:ascii="Arial" w:hAnsi="Arial" w:cs="Arial"/>
          <w:lang w:val="nl-BE"/>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2698"/>
        <w:gridCol w:w="6516"/>
      </w:tblGrid>
      <w:tr w:rsidR="00CC3DA8" w:rsidTr="00D51ABC">
        <w:trPr>
          <w:cantSplit/>
          <w:trHeight w:val="547"/>
        </w:trPr>
        <w:tc>
          <w:tcPr>
            <w:tcW w:w="9214" w:type="dxa"/>
            <w:gridSpan w:val="2"/>
            <w:shd w:val="clear" w:color="auto" w:fill="E6E6E6"/>
            <w:vAlign w:val="center"/>
          </w:tcPr>
          <w:p w:rsidR="00CC3DA8" w:rsidRPr="0019386D" w:rsidRDefault="001849B3" w:rsidP="001849B3">
            <w:pPr>
              <w:numPr>
                <w:ilvl w:val="0"/>
                <w:numId w:val="6"/>
              </w:numPr>
              <w:rPr>
                <w:rFonts w:ascii="Arial" w:hAnsi="Arial" w:cs="Arial"/>
                <w:b/>
                <w:lang w:val="fr-BE"/>
              </w:rPr>
            </w:pPr>
            <w:proofErr w:type="spellStart"/>
            <w:r w:rsidRPr="0019386D">
              <w:rPr>
                <w:rFonts w:ascii="Arial" w:hAnsi="Arial" w:cs="Arial"/>
                <w:b/>
                <w:kern w:val="32"/>
                <w:lang w:val="fr-BE"/>
              </w:rPr>
              <w:t>Plaats</w:t>
            </w:r>
            <w:proofErr w:type="spellEnd"/>
            <w:r w:rsidRPr="0019386D">
              <w:rPr>
                <w:rFonts w:ascii="Arial" w:hAnsi="Arial" w:cs="Arial"/>
                <w:b/>
                <w:kern w:val="32"/>
                <w:lang w:val="fr-BE"/>
              </w:rPr>
              <w:t xml:space="preserve"> in de </w:t>
            </w:r>
            <w:proofErr w:type="spellStart"/>
            <w:r w:rsidRPr="0019386D">
              <w:rPr>
                <w:rFonts w:ascii="Arial" w:hAnsi="Arial" w:cs="Arial"/>
                <w:b/>
                <w:kern w:val="32"/>
                <w:lang w:val="fr-BE"/>
              </w:rPr>
              <w:t>hierarchie</w:t>
            </w:r>
            <w:proofErr w:type="spellEnd"/>
          </w:p>
        </w:tc>
      </w:tr>
      <w:tr w:rsidR="00F64CEB" w:rsidRPr="00E24234"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698" w:type="dxa"/>
            <w:tcBorders>
              <w:bottom w:val="single" w:sz="4" w:space="0" w:color="auto"/>
            </w:tcBorders>
            <w:shd w:val="clear" w:color="auto" w:fill="E6E6E6"/>
          </w:tcPr>
          <w:p w:rsidR="00F64CEB" w:rsidRPr="000E202E" w:rsidRDefault="001849B3" w:rsidP="009D4406">
            <w:pPr>
              <w:rPr>
                <w:rFonts w:ascii="Arial" w:hAnsi="Arial" w:cs="Arial"/>
                <w:lang w:val="nl-BE"/>
              </w:rPr>
            </w:pPr>
            <w:r w:rsidRPr="000E202E">
              <w:rPr>
                <w:rFonts w:ascii="Arial" w:hAnsi="Arial" w:cs="Arial"/>
                <w:lang w:val="nl-BE"/>
              </w:rPr>
              <w:t>De functie wordt geleid door:</w:t>
            </w:r>
          </w:p>
        </w:tc>
        <w:tc>
          <w:tcPr>
            <w:tcW w:w="6516" w:type="dxa"/>
            <w:tcBorders>
              <w:bottom w:val="single" w:sz="4" w:space="0" w:color="auto"/>
            </w:tcBorders>
            <w:shd w:val="clear" w:color="auto" w:fill="E6E6E6"/>
          </w:tcPr>
          <w:p w:rsidR="00CC3DA8" w:rsidRPr="005853E3" w:rsidRDefault="001849B3" w:rsidP="00BA1BEA">
            <w:pPr>
              <w:rPr>
                <w:rFonts w:ascii="Arial" w:hAnsi="Arial" w:cs="Arial"/>
                <w:snapToGrid w:val="0"/>
                <w:sz w:val="22"/>
                <w:szCs w:val="22"/>
                <w:lang w:val="nl-BE" w:eastAsia="fr-FR"/>
              </w:rPr>
            </w:pPr>
            <w:r w:rsidRPr="000E202E">
              <w:rPr>
                <w:rFonts w:ascii="Arial" w:hAnsi="Arial" w:cs="Arial"/>
                <w:sz w:val="22"/>
                <w:szCs w:val="22"/>
                <w:lang w:val="nl-BE"/>
              </w:rPr>
              <w:t>Onder toezicht van de hiërarchische organisatie binnen het organigram</w:t>
            </w:r>
          </w:p>
        </w:tc>
      </w:tr>
      <w:tr w:rsidR="00F64CEB" w:rsidRPr="002058A1"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8" w:type="dxa"/>
            <w:tcBorders>
              <w:bottom w:val="single" w:sz="4" w:space="0" w:color="auto"/>
            </w:tcBorders>
            <w:shd w:val="clear" w:color="auto" w:fill="E6E6E6"/>
          </w:tcPr>
          <w:p w:rsidR="00F64CEB" w:rsidRPr="000E202E" w:rsidRDefault="001849B3" w:rsidP="009D4406">
            <w:pPr>
              <w:rPr>
                <w:rFonts w:ascii="Arial" w:hAnsi="Arial" w:cs="Arial"/>
                <w:lang w:val="nl-BE"/>
              </w:rPr>
            </w:pPr>
            <w:r w:rsidRPr="000E202E">
              <w:rPr>
                <w:rFonts w:ascii="Arial" w:hAnsi="Arial" w:cs="Arial"/>
                <w:lang w:val="nl-BE"/>
              </w:rPr>
              <w:t>De functie verzekert het beheer van een groep van:</w:t>
            </w:r>
          </w:p>
        </w:tc>
        <w:tc>
          <w:tcPr>
            <w:tcW w:w="6516" w:type="dxa"/>
            <w:tcBorders>
              <w:bottom w:val="single" w:sz="4" w:space="0" w:color="auto"/>
            </w:tcBorders>
            <w:shd w:val="clear" w:color="auto" w:fill="E6E6E6"/>
          </w:tcPr>
          <w:p w:rsidR="00F64CEB" w:rsidRPr="000E202E" w:rsidRDefault="001849B3">
            <w:pPr>
              <w:rPr>
                <w:rFonts w:ascii="Arial" w:hAnsi="Arial" w:cs="Arial"/>
                <w:sz w:val="22"/>
                <w:szCs w:val="22"/>
                <w:lang w:val="nl-BE"/>
              </w:rPr>
            </w:pPr>
            <w:r w:rsidRPr="000E202E">
              <w:rPr>
                <w:rFonts w:ascii="Arial" w:hAnsi="Arial" w:cs="Arial"/>
                <w:sz w:val="22"/>
                <w:szCs w:val="22"/>
                <w:lang w:val="nl-BE"/>
              </w:rPr>
              <w:t xml:space="preserve">Aantal medewerkers en het niveau op dewelke een </w:t>
            </w:r>
            <w:proofErr w:type="spellStart"/>
            <w:r w:rsidRPr="000E202E">
              <w:rPr>
                <w:rFonts w:ascii="Arial" w:hAnsi="Arial" w:cs="Arial"/>
                <w:b/>
                <w:sz w:val="22"/>
                <w:szCs w:val="22"/>
                <w:lang w:val="nl-BE"/>
              </w:rPr>
              <w:t>hierarchische</w:t>
            </w:r>
            <w:proofErr w:type="spellEnd"/>
            <w:r w:rsidRPr="000E202E">
              <w:rPr>
                <w:rFonts w:ascii="Arial" w:hAnsi="Arial" w:cs="Arial"/>
                <w:b/>
                <w:sz w:val="22"/>
                <w:szCs w:val="22"/>
                <w:lang w:val="nl-BE"/>
              </w:rPr>
              <w:t xml:space="preserve"> of functionele</w:t>
            </w:r>
            <w:r w:rsidRPr="000E202E">
              <w:rPr>
                <w:rFonts w:ascii="Arial" w:hAnsi="Arial" w:cs="Arial"/>
                <w:sz w:val="22"/>
                <w:szCs w:val="22"/>
                <w:lang w:val="nl-BE"/>
              </w:rPr>
              <w:t xml:space="preserve"> beheer wordt uitgeoefend:</w:t>
            </w:r>
            <w:r w:rsidR="00BA1BEA" w:rsidRPr="000E202E">
              <w:rPr>
                <w:rFonts w:ascii="Arial" w:hAnsi="Arial" w:cs="Arial"/>
                <w:sz w:val="22"/>
                <w:szCs w:val="22"/>
                <w:lang w:val="nl-BE"/>
              </w:rPr>
              <w:t xml:space="preserve"> </w:t>
            </w:r>
          </w:p>
          <w:p w:rsidR="005C001D" w:rsidRPr="000E202E" w:rsidRDefault="005C001D" w:rsidP="00481432">
            <w:pPr>
              <w:pStyle w:val="PuceTexte1"/>
              <w:numPr>
                <w:ilvl w:val="0"/>
                <w:numId w:val="0"/>
              </w:numPr>
              <w:spacing w:before="0" w:line="360" w:lineRule="auto"/>
              <w:ind w:left="567" w:hanging="283"/>
              <w:jc w:val="both"/>
              <w:rPr>
                <w:rFonts w:ascii="Arial" w:hAnsi="Arial" w:cs="Arial"/>
                <w:lang w:val="nl-BE"/>
              </w:rPr>
            </w:pPr>
          </w:p>
          <w:p w:rsidR="00EE6108" w:rsidRPr="000E202E" w:rsidRDefault="00195CD4" w:rsidP="00195CD4">
            <w:pPr>
              <w:pStyle w:val="PuceTexte1"/>
              <w:numPr>
                <w:ilvl w:val="0"/>
                <w:numId w:val="0"/>
              </w:numPr>
              <w:spacing w:before="0" w:line="360" w:lineRule="auto"/>
              <w:ind w:left="567" w:hanging="283"/>
              <w:jc w:val="both"/>
              <w:rPr>
                <w:rFonts w:ascii="Arial" w:hAnsi="Arial" w:cs="Arial"/>
                <w:lang w:val="nl-BE"/>
              </w:rPr>
            </w:pPr>
            <w:r w:rsidRPr="00E37F4E">
              <w:rPr>
                <w:rFonts w:ascii="Arial" w:hAnsi="Arial" w:cs="Arial"/>
              </w:rPr>
              <w:fldChar w:fldCharType="begin">
                <w:ffData>
                  <w:name w:val=""/>
                  <w:enabled/>
                  <w:calcOnExit/>
                  <w:checkBox>
                    <w:size w:val="20"/>
                    <w:default w:val="0"/>
                  </w:checkBox>
                </w:ffData>
              </w:fldChar>
            </w:r>
            <w:r w:rsidRPr="000E202E">
              <w:rPr>
                <w:rFonts w:ascii="Arial" w:hAnsi="Arial" w:cs="Arial"/>
                <w:lang w:val="nl-BE"/>
              </w:rPr>
              <w:instrText xml:space="preserve"> FORMCHECKBOX </w:instrText>
            </w:r>
            <w:r w:rsidR="000E202E">
              <w:rPr>
                <w:rFonts w:ascii="Arial" w:hAnsi="Arial" w:cs="Arial"/>
              </w:rPr>
            </w:r>
            <w:r w:rsidR="000E202E">
              <w:rPr>
                <w:rFonts w:ascii="Arial" w:hAnsi="Arial" w:cs="Arial"/>
              </w:rPr>
              <w:fldChar w:fldCharType="separate"/>
            </w:r>
            <w:r w:rsidRPr="00E37F4E">
              <w:rPr>
                <w:rFonts w:ascii="Arial" w:hAnsi="Arial" w:cs="Arial"/>
              </w:rPr>
              <w:fldChar w:fldCharType="end"/>
            </w:r>
            <w:r w:rsidR="008C6120" w:rsidRPr="000E202E">
              <w:rPr>
                <w:rFonts w:ascii="Arial" w:hAnsi="Arial" w:cs="Arial"/>
                <w:lang w:val="nl-BE"/>
              </w:rPr>
              <w:t xml:space="preserve">  </w:t>
            </w:r>
            <w:r w:rsidR="00450509" w:rsidRPr="000E202E">
              <w:rPr>
                <w:rFonts w:ascii="Arial" w:hAnsi="Arial" w:cs="Arial"/>
                <w:lang w:val="nl-BE"/>
              </w:rPr>
              <w:t>De functie omhelst geen beheer</w:t>
            </w:r>
          </w:p>
          <w:p w:rsidR="00F64CEB" w:rsidRPr="000E202E" w:rsidRDefault="00195CD4" w:rsidP="00321322">
            <w:pPr>
              <w:pStyle w:val="PuceTexte1"/>
              <w:numPr>
                <w:ilvl w:val="0"/>
                <w:numId w:val="0"/>
              </w:numPr>
              <w:spacing w:before="0" w:line="360" w:lineRule="auto"/>
              <w:ind w:left="567" w:hanging="283"/>
              <w:jc w:val="both"/>
              <w:rPr>
                <w:rFonts w:ascii="Arial" w:hAnsi="Arial" w:cs="Arial"/>
                <w:lang w:val="nl-BE"/>
              </w:rPr>
            </w:pPr>
            <w:r w:rsidRPr="00E37F4E">
              <w:rPr>
                <w:rFonts w:ascii="Arial" w:hAnsi="Arial" w:cs="Arial"/>
                <w:shd w:val="clear" w:color="auto" w:fill="EEECE1" w:themeFill="background2"/>
              </w:rPr>
              <w:fldChar w:fldCharType="begin">
                <w:ffData>
                  <w:name w:val=""/>
                  <w:enabled/>
                  <w:calcOnExit w:val="0"/>
                  <w:checkBox>
                    <w:size w:val="20"/>
                    <w:default w:val="0"/>
                  </w:checkBox>
                </w:ffData>
              </w:fldChar>
            </w:r>
            <w:r w:rsidRPr="000E202E">
              <w:rPr>
                <w:rFonts w:ascii="Arial" w:hAnsi="Arial" w:cs="Arial"/>
                <w:shd w:val="clear" w:color="auto" w:fill="EEECE1" w:themeFill="background2"/>
                <w:lang w:val="nl-BE"/>
              </w:rPr>
              <w:instrText xml:space="preserve"> FORMCHECKBOX </w:instrText>
            </w:r>
            <w:r w:rsidR="000E202E">
              <w:rPr>
                <w:rFonts w:ascii="Arial" w:hAnsi="Arial" w:cs="Arial"/>
                <w:shd w:val="clear" w:color="auto" w:fill="EEECE1" w:themeFill="background2"/>
              </w:rPr>
            </w:r>
            <w:r w:rsidR="000E202E">
              <w:rPr>
                <w:rFonts w:ascii="Arial" w:hAnsi="Arial" w:cs="Arial"/>
                <w:shd w:val="clear" w:color="auto" w:fill="EEECE1" w:themeFill="background2"/>
              </w:rPr>
              <w:fldChar w:fldCharType="separate"/>
            </w:r>
            <w:r w:rsidRPr="00E37F4E">
              <w:rPr>
                <w:rFonts w:ascii="Arial" w:hAnsi="Arial" w:cs="Arial"/>
                <w:shd w:val="clear" w:color="auto" w:fill="EEECE1" w:themeFill="background2"/>
              </w:rPr>
              <w:fldChar w:fldCharType="end"/>
            </w:r>
            <w:r w:rsidR="008C6120" w:rsidRPr="000E202E">
              <w:rPr>
                <w:rFonts w:ascii="Arial" w:hAnsi="Arial" w:cs="Arial"/>
                <w:lang w:val="nl-BE"/>
              </w:rPr>
              <w:t xml:space="preserve">  </w:t>
            </w:r>
            <w:r w:rsidR="00B52435" w:rsidRPr="000E202E">
              <w:rPr>
                <w:rFonts w:ascii="Arial" w:hAnsi="Arial" w:cs="Arial"/>
                <w:lang w:val="nl-BE"/>
              </w:rPr>
              <w:t>Niveau A</w:t>
            </w:r>
            <w:r w:rsidR="00794A98" w:rsidRPr="000E202E">
              <w:rPr>
                <w:rFonts w:ascii="Arial" w:hAnsi="Arial" w:cs="Arial"/>
                <w:lang w:val="nl-BE"/>
              </w:rPr>
              <w:t xml:space="preserve"> </w:t>
            </w:r>
          </w:p>
          <w:p w:rsidR="00EB5AF4" w:rsidRPr="000E202E" w:rsidRDefault="00EB5AF4" w:rsidP="00321322">
            <w:pPr>
              <w:pStyle w:val="PuceTexte1"/>
              <w:numPr>
                <w:ilvl w:val="0"/>
                <w:numId w:val="0"/>
              </w:numPr>
              <w:spacing w:before="0" w:line="360" w:lineRule="auto"/>
              <w:ind w:left="567" w:hanging="283"/>
              <w:jc w:val="both"/>
              <w:rPr>
                <w:rFonts w:ascii="Arial" w:hAnsi="Arial" w:cs="Arial"/>
                <w:sz w:val="20"/>
                <w:szCs w:val="20"/>
                <w:lang w:val="nl-BE"/>
              </w:rPr>
            </w:pPr>
          </w:p>
        </w:tc>
      </w:tr>
    </w:tbl>
    <w:p w:rsidR="00680C56" w:rsidRPr="000E202E" w:rsidRDefault="00680C56" w:rsidP="00231043">
      <w:pPr>
        <w:contextualSpacing/>
        <w:rPr>
          <w:rFonts w:ascii="Arial" w:hAnsi="Arial" w:cs="Arial"/>
          <w:sz w:val="16"/>
          <w:szCs w:val="16"/>
          <w:lang w:val="nl-BE"/>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9214"/>
      </w:tblGrid>
      <w:tr w:rsidR="00FC6591" w:rsidTr="003A2EE0">
        <w:trPr>
          <w:cantSplit/>
          <w:trHeight w:val="592"/>
        </w:trPr>
        <w:tc>
          <w:tcPr>
            <w:tcW w:w="9214" w:type="dxa"/>
            <w:shd w:val="clear" w:color="auto" w:fill="E6E6E6"/>
            <w:vAlign w:val="center"/>
          </w:tcPr>
          <w:p w:rsidR="00FC6591" w:rsidRPr="00E852A0" w:rsidRDefault="001849B3" w:rsidP="001849B3">
            <w:pPr>
              <w:numPr>
                <w:ilvl w:val="0"/>
                <w:numId w:val="6"/>
              </w:numPr>
              <w:rPr>
                <w:rFonts w:ascii="Arial" w:hAnsi="Arial" w:cs="Arial"/>
                <w:b/>
                <w:sz w:val="24"/>
                <w:szCs w:val="24"/>
                <w:lang w:val="fr-BE"/>
              </w:rPr>
            </w:pPr>
            <w:proofErr w:type="spellStart"/>
            <w:r w:rsidRPr="001849B3">
              <w:rPr>
                <w:rFonts w:ascii="Arial" w:hAnsi="Arial" w:cs="Arial"/>
                <w:b/>
                <w:kern w:val="32"/>
                <w:sz w:val="24"/>
                <w:szCs w:val="24"/>
                <w:lang w:val="fr-BE"/>
              </w:rPr>
              <w:t>Competentieprofie</w:t>
            </w:r>
            <w:r>
              <w:rPr>
                <w:rFonts w:ascii="Arial" w:hAnsi="Arial" w:cs="Arial"/>
                <w:b/>
                <w:kern w:val="32"/>
                <w:sz w:val="24"/>
                <w:szCs w:val="24"/>
                <w:lang w:val="fr-BE"/>
              </w:rPr>
              <w:t>l</w:t>
            </w:r>
            <w:proofErr w:type="spellEnd"/>
          </w:p>
        </w:tc>
      </w:tr>
      <w:tr w:rsidR="00FC6591" w:rsidRPr="000E202E" w:rsidTr="003A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9214" w:type="dxa"/>
            <w:shd w:val="clear" w:color="auto" w:fill="E6E6E6"/>
          </w:tcPr>
          <w:p w:rsidR="00FE7607" w:rsidRPr="00B718AB" w:rsidRDefault="00FE7607" w:rsidP="00FE7607">
            <w:pPr>
              <w:pStyle w:val="Lijstalinea"/>
              <w:jc w:val="both"/>
              <w:rPr>
                <w:rFonts w:ascii="Arial" w:hAnsi="Arial" w:cs="Arial"/>
                <w:b/>
                <w:highlight w:val="yellow"/>
                <w:lang w:val="fr-BE"/>
              </w:rPr>
            </w:pPr>
          </w:p>
          <w:p w:rsidR="0019386D" w:rsidRPr="00C05DB2" w:rsidRDefault="00802F40" w:rsidP="00C05DB2">
            <w:pPr>
              <w:pStyle w:val="Lijstalinea"/>
              <w:numPr>
                <w:ilvl w:val="0"/>
                <w:numId w:val="35"/>
              </w:numPr>
              <w:jc w:val="both"/>
              <w:rPr>
                <w:rFonts w:ascii="Arial" w:hAnsi="Arial" w:cs="Arial"/>
                <w:b/>
                <w:lang w:val="fr-BE"/>
              </w:rPr>
            </w:pPr>
            <w:proofErr w:type="spellStart"/>
            <w:r w:rsidRPr="00802F40">
              <w:rPr>
                <w:rFonts w:ascii="Arial" w:hAnsi="Arial" w:cs="Arial"/>
                <w:b/>
                <w:lang w:val="fr-BE"/>
              </w:rPr>
              <w:t>Technisch</w:t>
            </w:r>
            <w:proofErr w:type="spellEnd"/>
            <w:r w:rsidRPr="00802F40">
              <w:rPr>
                <w:rFonts w:ascii="Arial" w:hAnsi="Arial" w:cs="Arial"/>
                <w:b/>
                <w:lang w:val="fr-BE"/>
              </w:rPr>
              <w:t xml:space="preserve"> </w:t>
            </w:r>
            <w:proofErr w:type="spellStart"/>
            <w:r w:rsidRPr="00802F40">
              <w:rPr>
                <w:rFonts w:ascii="Arial" w:hAnsi="Arial" w:cs="Arial"/>
                <w:b/>
                <w:lang w:val="fr-BE"/>
              </w:rPr>
              <w:t>profiel</w:t>
            </w:r>
            <w:proofErr w:type="spellEnd"/>
            <w:r w:rsidRPr="00802F40">
              <w:rPr>
                <w:rFonts w:ascii="Arial" w:hAnsi="Arial" w:cs="Arial"/>
                <w:b/>
                <w:lang w:val="fr-BE"/>
              </w:rPr>
              <w:t xml:space="preserve"> (</w:t>
            </w:r>
            <w:proofErr w:type="spellStart"/>
            <w:r w:rsidRPr="00802F40">
              <w:rPr>
                <w:rFonts w:ascii="Arial" w:hAnsi="Arial" w:cs="Arial"/>
                <w:b/>
                <w:lang w:val="fr-BE"/>
              </w:rPr>
              <w:t>zie</w:t>
            </w:r>
            <w:proofErr w:type="spellEnd"/>
            <w:r w:rsidRPr="00802F40">
              <w:rPr>
                <w:rFonts w:ascii="Arial" w:hAnsi="Arial" w:cs="Arial"/>
                <w:b/>
                <w:lang w:val="fr-BE"/>
              </w:rPr>
              <w:t xml:space="preserve"> </w:t>
            </w:r>
            <w:proofErr w:type="spellStart"/>
            <w:r w:rsidRPr="00802F40">
              <w:rPr>
                <w:rFonts w:ascii="Arial" w:hAnsi="Arial" w:cs="Arial"/>
                <w:b/>
                <w:lang w:val="fr-BE"/>
              </w:rPr>
              <w:t>referentie</w:t>
            </w:r>
            <w:proofErr w:type="spellEnd"/>
            <w:r w:rsidRPr="00802F40">
              <w:rPr>
                <w:rFonts w:ascii="Arial" w:hAnsi="Arial" w:cs="Arial"/>
                <w:b/>
                <w:lang w:val="fr-BE"/>
              </w:rPr>
              <w:t>)</w:t>
            </w:r>
            <w:r w:rsidR="00FC6591" w:rsidRPr="00802F40">
              <w:rPr>
                <w:rFonts w:ascii="Arial" w:hAnsi="Arial" w:cs="Arial"/>
                <w:b/>
                <w:lang w:val="fr-BE"/>
              </w:rPr>
              <w:t xml:space="preserve"> </w:t>
            </w:r>
          </w:p>
          <w:p w:rsidR="0019386D" w:rsidRPr="005853E3" w:rsidRDefault="0019386D" w:rsidP="0019386D">
            <w:pPr>
              <w:pStyle w:val="Lijstalinea"/>
              <w:numPr>
                <w:ilvl w:val="0"/>
                <w:numId w:val="39"/>
              </w:numPr>
              <w:jc w:val="both"/>
              <w:rPr>
                <w:rFonts w:ascii="Arial" w:hAnsi="Arial" w:cs="Arial"/>
                <w:color w:val="000000"/>
                <w:sz w:val="22"/>
                <w:szCs w:val="22"/>
              </w:rPr>
            </w:pPr>
            <w:r w:rsidRPr="005853E3">
              <w:rPr>
                <w:rFonts w:ascii="Arial" w:hAnsi="Arial" w:cs="Arial"/>
                <w:color w:val="000000"/>
                <w:sz w:val="22"/>
                <w:szCs w:val="22"/>
              </w:rPr>
              <w:t>Kennis in rationeel energieverbruik</w:t>
            </w:r>
          </w:p>
          <w:p w:rsidR="0019386D" w:rsidRPr="005853E3" w:rsidRDefault="00C05DB2" w:rsidP="0019386D">
            <w:pPr>
              <w:pStyle w:val="Lijstalinea"/>
              <w:numPr>
                <w:ilvl w:val="0"/>
                <w:numId w:val="39"/>
              </w:numPr>
              <w:jc w:val="both"/>
              <w:rPr>
                <w:rFonts w:ascii="Arial" w:hAnsi="Arial" w:cs="Arial"/>
                <w:color w:val="000000"/>
                <w:sz w:val="22"/>
                <w:szCs w:val="22"/>
              </w:rPr>
            </w:pPr>
            <w:r w:rsidRPr="005853E3">
              <w:rPr>
                <w:rFonts w:ascii="Arial" w:hAnsi="Arial" w:cs="Arial"/>
                <w:color w:val="000000"/>
                <w:sz w:val="22"/>
                <w:szCs w:val="22"/>
              </w:rPr>
              <w:t>Overheidsopdrachten</w:t>
            </w:r>
          </w:p>
          <w:p w:rsidR="00C05DB2" w:rsidRPr="005853E3" w:rsidRDefault="00C05DB2" w:rsidP="00C05DB2">
            <w:pPr>
              <w:pStyle w:val="Lijstalinea"/>
              <w:numPr>
                <w:ilvl w:val="0"/>
                <w:numId w:val="39"/>
              </w:numPr>
              <w:jc w:val="both"/>
              <w:rPr>
                <w:rFonts w:ascii="Arial" w:hAnsi="Arial" w:cs="Arial"/>
                <w:color w:val="000000"/>
                <w:sz w:val="22"/>
                <w:szCs w:val="22"/>
              </w:rPr>
            </w:pPr>
            <w:r w:rsidRPr="005853E3">
              <w:rPr>
                <w:rFonts w:ascii="Arial" w:hAnsi="Arial" w:cs="Arial"/>
                <w:color w:val="000000"/>
                <w:sz w:val="22"/>
                <w:szCs w:val="22"/>
              </w:rPr>
              <w:t>EPB Verwarming</w:t>
            </w:r>
          </w:p>
          <w:p w:rsidR="00C05DB2" w:rsidRPr="005853E3" w:rsidRDefault="00C05DB2" w:rsidP="00C05DB2">
            <w:pPr>
              <w:pStyle w:val="Lijstalinea"/>
              <w:numPr>
                <w:ilvl w:val="0"/>
                <w:numId w:val="39"/>
              </w:numPr>
              <w:jc w:val="both"/>
              <w:rPr>
                <w:rFonts w:ascii="Arial" w:hAnsi="Arial" w:cs="Arial"/>
                <w:color w:val="000000"/>
                <w:sz w:val="22"/>
                <w:szCs w:val="22"/>
              </w:rPr>
            </w:pPr>
            <w:r w:rsidRPr="005853E3">
              <w:rPr>
                <w:rFonts w:ascii="Arial" w:hAnsi="Arial" w:cs="Arial"/>
                <w:color w:val="000000"/>
                <w:sz w:val="22"/>
                <w:szCs w:val="22"/>
              </w:rPr>
              <w:t>Regelgeving en wetgeving inzake energie</w:t>
            </w:r>
          </w:p>
          <w:p w:rsidR="00C05DB2" w:rsidRPr="005853E3" w:rsidRDefault="00C05DB2" w:rsidP="00C05DB2">
            <w:pPr>
              <w:pStyle w:val="Lijstalinea"/>
              <w:numPr>
                <w:ilvl w:val="0"/>
                <w:numId w:val="39"/>
              </w:numPr>
              <w:jc w:val="both"/>
              <w:rPr>
                <w:rFonts w:ascii="Arial" w:hAnsi="Arial" w:cs="Arial"/>
                <w:color w:val="000000"/>
                <w:sz w:val="22"/>
                <w:szCs w:val="22"/>
              </w:rPr>
            </w:pPr>
            <w:r w:rsidRPr="005853E3">
              <w:rPr>
                <w:rFonts w:ascii="Arial" w:hAnsi="Arial" w:cs="Arial"/>
                <w:color w:val="000000"/>
                <w:sz w:val="22"/>
                <w:szCs w:val="22"/>
              </w:rPr>
              <w:t>Technisch beheer van de gebouwen</w:t>
            </w:r>
          </w:p>
          <w:p w:rsidR="00C05DB2" w:rsidRPr="005853E3" w:rsidRDefault="00C05DB2" w:rsidP="00C05DB2">
            <w:pPr>
              <w:pStyle w:val="Lijstalinea"/>
              <w:numPr>
                <w:ilvl w:val="0"/>
                <w:numId w:val="39"/>
              </w:numPr>
              <w:jc w:val="both"/>
              <w:rPr>
                <w:rFonts w:ascii="Arial" w:hAnsi="Arial" w:cs="Arial"/>
                <w:color w:val="000000"/>
                <w:sz w:val="22"/>
                <w:szCs w:val="22"/>
              </w:rPr>
            </w:pPr>
            <w:r w:rsidRPr="005853E3">
              <w:rPr>
                <w:rFonts w:ascii="Arial" w:hAnsi="Arial" w:cs="Arial"/>
                <w:color w:val="000000"/>
                <w:sz w:val="22"/>
                <w:szCs w:val="22"/>
              </w:rPr>
              <w:t>Opstelling van rapporten</w:t>
            </w:r>
          </w:p>
          <w:p w:rsidR="00C05DB2" w:rsidRPr="005853E3" w:rsidRDefault="00C05DB2" w:rsidP="00C05DB2">
            <w:pPr>
              <w:pStyle w:val="Lijstalinea"/>
              <w:numPr>
                <w:ilvl w:val="0"/>
                <w:numId w:val="39"/>
              </w:numPr>
              <w:jc w:val="both"/>
              <w:rPr>
                <w:rFonts w:ascii="Arial" w:hAnsi="Arial" w:cs="Arial"/>
                <w:color w:val="000000"/>
                <w:sz w:val="22"/>
                <w:szCs w:val="22"/>
              </w:rPr>
            </w:pPr>
            <w:r w:rsidRPr="005853E3">
              <w:rPr>
                <w:rFonts w:ascii="Arial" w:hAnsi="Arial" w:cs="Arial"/>
                <w:color w:val="000000"/>
                <w:sz w:val="22"/>
                <w:szCs w:val="22"/>
              </w:rPr>
              <w:t>Sensibiliseringstechnieken</w:t>
            </w:r>
          </w:p>
          <w:p w:rsidR="00C05DB2" w:rsidRPr="005853E3" w:rsidRDefault="00C05DB2" w:rsidP="00C05DB2">
            <w:pPr>
              <w:pStyle w:val="Lijstalinea"/>
              <w:numPr>
                <w:ilvl w:val="0"/>
                <w:numId w:val="39"/>
              </w:numPr>
              <w:jc w:val="both"/>
              <w:rPr>
                <w:rFonts w:ascii="Arial" w:hAnsi="Arial" w:cs="Arial"/>
                <w:color w:val="000000"/>
                <w:sz w:val="22"/>
                <w:szCs w:val="22"/>
              </w:rPr>
            </w:pPr>
            <w:r w:rsidRPr="005853E3">
              <w:rPr>
                <w:rFonts w:ascii="Arial" w:hAnsi="Arial" w:cs="Arial"/>
                <w:color w:val="000000"/>
                <w:sz w:val="22"/>
                <w:szCs w:val="22"/>
              </w:rPr>
              <w:t>Technische, specifieke boodschappen begrijpen en kunnen uitdrukken</w:t>
            </w:r>
          </w:p>
          <w:p w:rsidR="00C05DB2" w:rsidRPr="000E202E" w:rsidRDefault="00C05DB2" w:rsidP="0019386D">
            <w:pPr>
              <w:pStyle w:val="Lijstalinea"/>
              <w:numPr>
                <w:ilvl w:val="0"/>
                <w:numId w:val="39"/>
              </w:numPr>
              <w:jc w:val="both"/>
              <w:rPr>
                <w:rFonts w:ascii="Arial" w:hAnsi="Arial" w:cs="Arial"/>
                <w:color w:val="000000"/>
                <w:sz w:val="22"/>
                <w:szCs w:val="22"/>
                <w:lang w:val="en-US"/>
              </w:rPr>
            </w:pPr>
            <w:r w:rsidRPr="000E202E">
              <w:rPr>
                <w:rFonts w:ascii="Arial" w:hAnsi="Arial" w:cs="Arial"/>
                <w:color w:val="000000"/>
                <w:sz w:val="22"/>
                <w:szCs w:val="22"/>
                <w:lang w:val="en-US"/>
              </w:rPr>
              <w:t>MS Outlook, MS Excel, MS Word, MS Access</w:t>
            </w:r>
          </w:p>
          <w:p w:rsidR="00FE7607" w:rsidRPr="000E202E" w:rsidRDefault="00FE7607" w:rsidP="0019386D">
            <w:pPr>
              <w:pStyle w:val="Lijstalinea"/>
              <w:jc w:val="both"/>
              <w:rPr>
                <w:rFonts w:ascii="Arial" w:hAnsi="Arial" w:cs="Arial"/>
                <w:lang w:val="en-US"/>
              </w:rPr>
            </w:pPr>
          </w:p>
        </w:tc>
      </w:tr>
      <w:tr w:rsidR="00FC6591" w:rsidRPr="00D365AD" w:rsidTr="003A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9214" w:type="dxa"/>
            <w:shd w:val="clear" w:color="auto" w:fill="E6E6E6"/>
          </w:tcPr>
          <w:p w:rsidR="00FE7607" w:rsidRPr="000E202E" w:rsidRDefault="00FE7607" w:rsidP="00FE7607">
            <w:pPr>
              <w:pStyle w:val="Lijstalinea"/>
              <w:jc w:val="both"/>
              <w:rPr>
                <w:rFonts w:ascii="Arial" w:hAnsi="Arial" w:cs="Arial"/>
                <w:b/>
                <w:lang w:val="en-US"/>
              </w:rPr>
            </w:pPr>
          </w:p>
          <w:p w:rsidR="00FC6591" w:rsidRPr="00802F40" w:rsidRDefault="00802F40" w:rsidP="00917350">
            <w:pPr>
              <w:pStyle w:val="Lijstalinea"/>
              <w:numPr>
                <w:ilvl w:val="0"/>
                <w:numId w:val="35"/>
              </w:numPr>
              <w:jc w:val="both"/>
              <w:rPr>
                <w:rFonts w:ascii="Arial" w:hAnsi="Arial" w:cs="Arial"/>
                <w:b/>
                <w:lang w:val="fr-BE"/>
              </w:rPr>
            </w:pPr>
            <w:proofErr w:type="spellStart"/>
            <w:r w:rsidRPr="00802F40">
              <w:rPr>
                <w:rFonts w:ascii="Arial" w:hAnsi="Arial" w:cs="Arial"/>
                <w:b/>
                <w:lang w:val="fr-BE"/>
              </w:rPr>
              <w:t>Gedrag</w:t>
            </w:r>
            <w:proofErr w:type="spellEnd"/>
          </w:p>
          <w:p w:rsidR="00917350" w:rsidRPr="005853E3" w:rsidRDefault="00917350" w:rsidP="003216F0">
            <w:pPr>
              <w:pStyle w:val="Lijstalinea"/>
              <w:numPr>
                <w:ilvl w:val="0"/>
                <w:numId w:val="41"/>
              </w:numPr>
              <w:spacing w:line="276" w:lineRule="auto"/>
              <w:jc w:val="both"/>
              <w:rPr>
                <w:rFonts w:ascii="Arial" w:hAnsi="Arial" w:cs="Arial"/>
                <w:sz w:val="22"/>
                <w:szCs w:val="22"/>
              </w:rPr>
            </w:pPr>
            <w:r w:rsidRPr="005853E3">
              <w:rPr>
                <w:rFonts w:ascii="Arial" w:hAnsi="Arial"/>
                <w:sz w:val="22"/>
                <w:szCs w:val="22"/>
              </w:rPr>
              <w:t xml:space="preserve">Een minimale ervaring van 5 jaar in één of verschillende volgende domeinen is vereist: </w:t>
            </w:r>
            <w:r w:rsidR="003216F0" w:rsidRPr="005853E3">
              <w:rPr>
                <w:rFonts w:ascii="Arial" w:hAnsi="Arial"/>
                <w:sz w:val="22"/>
                <w:szCs w:val="22"/>
              </w:rPr>
              <w:t>ketelruimteregeling</w:t>
            </w:r>
            <w:r w:rsidRPr="005853E3">
              <w:rPr>
                <w:rFonts w:ascii="Arial" w:hAnsi="Arial"/>
                <w:sz w:val="22"/>
                <w:szCs w:val="22"/>
              </w:rPr>
              <w:t>, HVAC-onderhoud, onderhoud van de gebouwen, energiebeheer</w:t>
            </w:r>
          </w:p>
          <w:p w:rsidR="00917350" w:rsidRPr="005853E3" w:rsidRDefault="00917350" w:rsidP="003216F0">
            <w:pPr>
              <w:pStyle w:val="Lijstalinea"/>
              <w:numPr>
                <w:ilvl w:val="0"/>
                <w:numId w:val="35"/>
              </w:numPr>
              <w:spacing w:line="276" w:lineRule="auto"/>
              <w:jc w:val="both"/>
              <w:rPr>
                <w:rFonts w:ascii="Arial" w:hAnsi="Arial" w:cs="Arial"/>
                <w:sz w:val="22"/>
                <w:szCs w:val="22"/>
              </w:rPr>
            </w:pPr>
            <w:r w:rsidRPr="005853E3">
              <w:rPr>
                <w:rFonts w:ascii="Arial" w:hAnsi="Arial"/>
                <w:sz w:val="22"/>
                <w:szCs w:val="22"/>
              </w:rPr>
              <w:t>Elke ervaring in energiebegeleiding en sensibilisering van de huurders is een troef</w:t>
            </w:r>
          </w:p>
          <w:p w:rsidR="00917350" w:rsidRPr="005853E3" w:rsidRDefault="00917350" w:rsidP="00917350">
            <w:pPr>
              <w:pStyle w:val="Lijstalinea"/>
              <w:numPr>
                <w:ilvl w:val="0"/>
                <w:numId w:val="35"/>
              </w:numPr>
              <w:spacing w:line="276" w:lineRule="auto"/>
              <w:jc w:val="both"/>
              <w:rPr>
                <w:rFonts w:ascii="Arial" w:hAnsi="Arial" w:cs="Arial"/>
                <w:sz w:val="22"/>
                <w:szCs w:val="22"/>
              </w:rPr>
            </w:pPr>
            <w:r w:rsidRPr="005853E3">
              <w:rPr>
                <w:rFonts w:ascii="Arial" w:hAnsi="Arial"/>
                <w:sz w:val="22"/>
                <w:szCs w:val="22"/>
              </w:rPr>
              <w:t>Een technische tekortkoming kunnen onderscheiden van een slecht gebruik van de installatie</w:t>
            </w:r>
          </w:p>
          <w:p w:rsidR="003216F0" w:rsidRPr="005853E3" w:rsidRDefault="00917350" w:rsidP="00917350">
            <w:pPr>
              <w:pStyle w:val="Lijstalinea"/>
              <w:numPr>
                <w:ilvl w:val="0"/>
                <w:numId w:val="35"/>
              </w:numPr>
              <w:spacing w:line="276" w:lineRule="auto"/>
              <w:jc w:val="both"/>
              <w:rPr>
                <w:rFonts w:ascii="Arial" w:hAnsi="Arial" w:cs="Arial"/>
                <w:sz w:val="22"/>
                <w:szCs w:val="22"/>
              </w:rPr>
            </w:pPr>
            <w:r w:rsidRPr="005853E3">
              <w:rPr>
                <w:rFonts w:ascii="Arial" w:hAnsi="Arial"/>
                <w:sz w:val="22"/>
                <w:szCs w:val="22"/>
              </w:rPr>
              <w:t>Goede relationele capaciteit is onontbeerlijk</w:t>
            </w:r>
            <w:r w:rsidR="003216F0" w:rsidRPr="005853E3">
              <w:rPr>
                <w:rFonts w:ascii="Arial" w:hAnsi="Arial"/>
                <w:sz w:val="22"/>
                <w:szCs w:val="22"/>
              </w:rPr>
              <w:t>, diplomatisch, pedagogisch,</w:t>
            </w:r>
          </w:p>
          <w:p w:rsidR="00917350" w:rsidRPr="005853E3" w:rsidRDefault="00917350" w:rsidP="00917350">
            <w:pPr>
              <w:pStyle w:val="Lijstalinea"/>
              <w:numPr>
                <w:ilvl w:val="0"/>
                <w:numId w:val="35"/>
              </w:numPr>
              <w:spacing w:line="276" w:lineRule="auto"/>
              <w:jc w:val="both"/>
              <w:rPr>
                <w:rFonts w:ascii="Arial" w:hAnsi="Arial" w:cs="Arial"/>
                <w:sz w:val="22"/>
                <w:szCs w:val="22"/>
              </w:rPr>
            </w:pPr>
            <w:r w:rsidRPr="005853E3">
              <w:rPr>
                <w:rFonts w:ascii="Arial" w:hAnsi="Arial"/>
                <w:sz w:val="22"/>
                <w:szCs w:val="22"/>
              </w:rPr>
              <w:t>Kunnen luisteren en empathie hebben</w:t>
            </w:r>
          </w:p>
          <w:p w:rsidR="003216F0" w:rsidRPr="005853E3" w:rsidRDefault="003216F0" w:rsidP="003216F0">
            <w:pPr>
              <w:pStyle w:val="Lijstalinea"/>
              <w:numPr>
                <w:ilvl w:val="0"/>
                <w:numId w:val="35"/>
              </w:numPr>
              <w:spacing w:line="276" w:lineRule="auto"/>
              <w:jc w:val="both"/>
              <w:rPr>
                <w:rFonts w:ascii="Arial" w:hAnsi="Arial" w:cs="Arial"/>
                <w:sz w:val="22"/>
                <w:szCs w:val="22"/>
              </w:rPr>
            </w:pPr>
            <w:r w:rsidRPr="005853E3">
              <w:rPr>
                <w:rFonts w:ascii="Arial" w:hAnsi="Arial"/>
                <w:sz w:val="22"/>
                <w:szCs w:val="22"/>
              </w:rPr>
              <w:t>Goed stressbeheer</w:t>
            </w:r>
          </w:p>
          <w:p w:rsidR="00917350" w:rsidRPr="005853E3" w:rsidRDefault="003216F0" w:rsidP="00917350">
            <w:pPr>
              <w:pStyle w:val="Lijstalinea"/>
              <w:numPr>
                <w:ilvl w:val="0"/>
                <w:numId w:val="35"/>
              </w:numPr>
              <w:spacing w:line="276" w:lineRule="auto"/>
              <w:jc w:val="both"/>
              <w:rPr>
                <w:rFonts w:ascii="Arial" w:hAnsi="Arial" w:cs="Arial"/>
                <w:sz w:val="22"/>
                <w:szCs w:val="22"/>
              </w:rPr>
            </w:pPr>
            <w:r w:rsidRPr="005853E3">
              <w:rPr>
                <w:rFonts w:ascii="Arial" w:hAnsi="Arial"/>
                <w:sz w:val="22"/>
                <w:szCs w:val="22"/>
              </w:rPr>
              <w:t>In</w:t>
            </w:r>
            <w:r w:rsidR="00917350" w:rsidRPr="005853E3">
              <w:rPr>
                <w:rFonts w:ascii="Arial" w:hAnsi="Arial"/>
                <w:sz w:val="22"/>
                <w:szCs w:val="22"/>
              </w:rPr>
              <w:t>itiatief</w:t>
            </w:r>
            <w:r w:rsidRPr="005853E3">
              <w:rPr>
                <w:rFonts w:ascii="Arial" w:hAnsi="Arial"/>
                <w:sz w:val="22"/>
                <w:szCs w:val="22"/>
              </w:rPr>
              <w:t xml:space="preserve"> nemen</w:t>
            </w:r>
          </w:p>
          <w:p w:rsidR="00917350" w:rsidRPr="005853E3" w:rsidRDefault="00917350" w:rsidP="00917350">
            <w:pPr>
              <w:pStyle w:val="Lijstalinea"/>
              <w:numPr>
                <w:ilvl w:val="0"/>
                <w:numId w:val="35"/>
              </w:numPr>
              <w:spacing w:line="276" w:lineRule="auto"/>
              <w:jc w:val="both"/>
              <w:rPr>
                <w:rFonts w:ascii="Arial" w:hAnsi="Arial" w:cs="Arial"/>
                <w:sz w:val="22"/>
                <w:szCs w:val="22"/>
              </w:rPr>
            </w:pPr>
            <w:r w:rsidRPr="005853E3">
              <w:rPr>
                <w:rFonts w:ascii="Arial" w:hAnsi="Arial"/>
                <w:sz w:val="22"/>
                <w:szCs w:val="22"/>
              </w:rPr>
              <w:t>Kunnen organiseren en autonoom zijn</w:t>
            </w:r>
          </w:p>
          <w:p w:rsidR="00917350" w:rsidRPr="005853E3" w:rsidRDefault="00917350" w:rsidP="00917350">
            <w:pPr>
              <w:pStyle w:val="Lijstalinea"/>
              <w:numPr>
                <w:ilvl w:val="0"/>
                <w:numId w:val="35"/>
              </w:numPr>
              <w:spacing w:line="276" w:lineRule="auto"/>
              <w:jc w:val="both"/>
              <w:rPr>
                <w:rFonts w:ascii="Arial" w:hAnsi="Arial" w:cs="Arial"/>
                <w:sz w:val="22"/>
                <w:szCs w:val="22"/>
              </w:rPr>
            </w:pPr>
            <w:r w:rsidRPr="005853E3">
              <w:rPr>
                <w:rFonts w:ascii="Arial" w:hAnsi="Arial"/>
                <w:sz w:val="22"/>
                <w:szCs w:val="22"/>
              </w:rPr>
              <w:t>Capaciteit voor het opstellen van beknopte en duidelijke verslagen, voor het samenvatten en verspreiden van de nuttige informatie</w:t>
            </w:r>
          </w:p>
          <w:p w:rsidR="00917350" w:rsidRPr="000E202E" w:rsidRDefault="00917350" w:rsidP="00917350">
            <w:pPr>
              <w:pStyle w:val="Normaalweb"/>
              <w:numPr>
                <w:ilvl w:val="0"/>
                <w:numId w:val="35"/>
              </w:numPr>
              <w:spacing w:before="0" w:beforeAutospacing="0" w:after="0" w:afterAutospacing="0"/>
              <w:jc w:val="both"/>
              <w:rPr>
                <w:rFonts w:ascii="Arial" w:hAnsi="Arial" w:cs="Arial"/>
                <w:sz w:val="22"/>
                <w:szCs w:val="22"/>
                <w:lang w:val="nl-BE"/>
              </w:rPr>
            </w:pPr>
            <w:r w:rsidRPr="000E202E">
              <w:rPr>
                <w:rFonts w:ascii="Arial" w:hAnsi="Arial"/>
                <w:sz w:val="22"/>
                <w:szCs w:val="22"/>
                <w:lang w:val="nl-BE"/>
              </w:rPr>
              <w:t>Beschikbaar en mobiel zijn, moet zich vaak verplaatsen op het grondgebied van de Gemeente (geen bedrijfsvoertuig)</w:t>
            </w:r>
          </w:p>
          <w:p w:rsidR="00917350" w:rsidRPr="005853E3" w:rsidRDefault="00917350" w:rsidP="00917350">
            <w:pPr>
              <w:pStyle w:val="Normaalweb"/>
              <w:numPr>
                <w:ilvl w:val="0"/>
                <w:numId w:val="35"/>
              </w:numPr>
              <w:spacing w:before="0" w:beforeAutospacing="0" w:after="0" w:afterAutospacing="0"/>
              <w:jc w:val="both"/>
              <w:rPr>
                <w:rFonts w:ascii="Arial" w:hAnsi="Arial" w:cs="Arial"/>
                <w:sz w:val="22"/>
                <w:szCs w:val="22"/>
              </w:rPr>
            </w:pPr>
            <w:proofErr w:type="spellStart"/>
            <w:r w:rsidRPr="005853E3">
              <w:rPr>
                <w:rFonts w:ascii="Arial" w:hAnsi="Arial"/>
                <w:sz w:val="22"/>
                <w:szCs w:val="22"/>
              </w:rPr>
              <w:t>Tweetalig</w:t>
            </w:r>
            <w:proofErr w:type="spellEnd"/>
            <w:r w:rsidRPr="005853E3">
              <w:rPr>
                <w:rFonts w:ascii="Arial" w:hAnsi="Arial"/>
                <w:sz w:val="22"/>
                <w:szCs w:val="22"/>
              </w:rPr>
              <w:t xml:space="preserve"> (</w:t>
            </w:r>
            <w:proofErr w:type="spellStart"/>
            <w:r w:rsidRPr="005853E3">
              <w:rPr>
                <w:rFonts w:ascii="Arial" w:hAnsi="Arial"/>
                <w:sz w:val="22"/>
                <w:szCs w:val="22"/>
              </w:rPr>
              <w:t>niveau</w:t>
            </w:r>
            <w:proofErr w:type="spellEnd"/>
            <w:r w:rsidRPr="005853E3">
              <w:rPr>
                <w:rFonts w:ascii="Arial" w:hAnsi="Arial"/>
                <w:sz w:val="22"/>
                <w:szCs w:val="22"/>
              </w:rPr>
              <w:t xml:space="preserve"> </w:t>
            </w:r>
            <w:proofErr w:type="spellStart"/>
            <w:r w:rsidRPr="005853E3">
              <w:rPr>
                <w:rFonts w:ascii="Arial" w:hAnsi="Arial"/>
                <w:sz w:val="22"/>
                <w:szCs w:val="22"/>
              </w:rPr>
              <w:t>Selor</w:t>
            </w:r>
            <w:proofErr w:type="spellEnd"/>
            <w:r w:rsidRPr="005853E3">
              <w:rPr>
                <w:rFonts w:ascii="Arial" w:hAnsi="Arial"/>
                <w:sz w:val="22"/>
                <w:szCs w:val="22"/>
              </w:rPr>
              <w:t>)</w:t>
            </w:r>
          </w:p>
          <w:p w:rsidR="00917350" w:rsidRPr="005853E3" w:rsidRDefault="00917350" w:rsidP="00917350">
            <w:pPr>
              <w:autoSpaceDE w:val="0"/>
              <w:autoSpaceDN w:val="0"/>
              <w:adjustRightInd w:val="0"/>
              <w:jc w:val="both"/>
              <w:rPr>
                <w:rFonts w:ascii="ArialMT" w:hAnsi="ArialMT" w:cs="ArialMT"/>
                <w:sz w:val="22"/>
                <w:szCs w:val="22"/>
              </w:rPr>
            </w:pPr>
          </w:p>
          <w:p w:rsidR="00FE7607" w:rsidRPr="005C001D" w:rsidRDefault="00FE7607" w:rsidP="006C7210">
            <w:pPr>
              <w:pStyle w:val="Lijstalinea"/>
              <w:jc w:val="both"/>
              <w:rPr>
                <w:rFonts w:ascii="Arial" w:hAnsi="Arial" w:cs="Arial"/>
                <w:lang w:val="fr-BE"/>
              </w:rPr>
            </w:pPr>
          </w:p>
        </w:tc>
      </w:tr>
    </w:tbl>
    <w:p w:rsidR="00755C84" w:rsidRDefault="00755C84" w:rsidP="00231043">
      <w:pPr>
        <w:contextualSpacing/>
        <w:rPr>
          <w:rFonts w:ascii="Arial" w:hAnsi="Arial" w:cs="Arial"/>
          <w:sz w:val="16"/>
          <w:szCs w:val="16"/>
          <w:lang w:val="fr-BE"/>
        </w:rPr>
      </w:pPr>
    </w:p>
    <w:p w:rsidR="00755C84" w:rsidRDefault="00755C84" w:rsidP="00231043">
      <w:pPr>
        <w:contextualSpacing/>
        <w:rPr>
          <w:rFonts w:ascii="Arial" w:hAnsi="Arial" w:cs="Arial"/>
          <w:sz w:val="16"/>
          <w:szCs w:val="16"/>
          <w:lang w:val="fr-BE"/>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9214"/>
      </w:tblGrid>
      <w:tr w:rsidR="00755C84" w:rsidTr="003A2EE0">
        <w:trPr>
          <w:cantSplit/>
          <w:trHeight w:val="547"/>
        </w:trPr>
        <w:tc>
          <w:tcPr>
            <w:tcW w:w="9214" w:type="dxa"/>
            <w:shd w:val="clear" w:color="auto" w:fill="E6E6E6"/>
            <w:vAlign w:val="center"/>
          </w:tcPr>
          <w:p w:rsidR="00755C84" w:rsidRPr="00E852A0" w:rsidRDefault="00AC0934" w:rsidP="00AC0934">
            <w:pPr>
              <w:numPr>
                <w:ilvl w:val="0"/>
                <w:numId w:val="6"/>
              </w:numPr>
              <w:rPr>
                <w:rFonts w:ascii="Arial" w:hAnsi="Arial" w:cs="Arial"/>
                <w:b/>
                <w:sz w:val="24"/>
                <w:szCs w:val="24"/>
                <w:lang w:val="fr-BE"/>
              </w:rPr>
            </w:pPr>
            <w:proofErr w:type="spellStart"/>
            <w:r w:rsidRPr="00AC0934">
              <w:rPr>
                <w:rFonts w:ascii="Arial" w:hAnsi="Arial" w:cs="Arial"/>
                <w:b/>
                <w:kern w:val="32"/>
                <w:sz w:val="24"/>
                <w:szCs w:val="24"/>
                <w:lang w:val="fr-BE"/>
              </w:rPr>
              <w:t>Toelatingsvoorwaarden</w:t>
            </w:r>
            <w:proofErr w:type="spellEnd"/>
          </w:p>
        </w:tc>
      </w:tr>
      <w:tr w:rsidR="00755C84" w:rsidRPr="00D365AD" w:rsidTr="003A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9214" w:type="dxa"/>
            <w:shd w:val="clear" w:color="auto" w:fill="E6E6E6"/>
          </w:tcPr>
          <w:p w:rsidR="00755C84" w:rsidRPr="005853E3" w:rsidRDefault="003216F0" w:rsidP="003216F0">
            <w:pPr>
              <w:spacing w:line="276" w:lineRule="auto"/>
              <w:jc w:val="both"/>
              <w:rPr>
                <w:rFonts w:ascii="Arial" w:hAnsi="Arial" w:cs="Arial"/>
                <w:sz w:val="22"/>
                <w:szCs w:val="22"/>
              </w:rPr>
            </w:pPr>
            <w:r w:rsidRPr="005853E3">
              <w:rPr>
                <w:rFonts w:ascii="Arial" w:hAnsi="Arial"/>
                <w:sz w:val="22"/>
                <w:szCs w:val="22"/>
              </w:rPr>
              <w:t xml:space="preserve">In het bezit zijn van een master van </w:t>
            </w:r>
            <w:r w:rsidR="005853E3">
              <w:rPr>
                <w:rFonts w:ascii="Arial" w:hAnsi="Arial"/>
                <w:sz w:val="22"/>
                <w:szCs w:val="22"/>
              </w:rPr>
              <w:t>industrieel</w:t>
            </w:r>
            <w:r w:rsidR="000E202E">
              <w:rPr>
                <w:rFonts w:ascii="Arial" w:hAnsi="Arial"/>
                <w:sz w:val="22"/>
                <w:szCs w:val="22"/>
              </w:rPr>
              <w:t xml:space="preserve"> </w:t>
            </w:r>
            <w:r w:rsidRPr="005853E3">
              <w:rPr>
                <w:rFonts w:ascii="Arial" w:hAnsi="Arial"/>
                <w:sz w:val="22"/>
                <w:szCs w:val="22"/>
              </w:rPr>
              <w:t>ingenieur</w:t>
            </w:r>
          </w:p>
          <w:p w:rsidR="003216F0" w:rsidRPr="005853E3" w:rsidRDefault="003216F0" w:rsidP="003216F0">
            <w:pPr>
              <w:spacing w:line="276" w:lineRule="auto"/>
              <w:jc w:val="both"/>
              <w:rPr>
                <w:rFonts w:ascii="Arial" w:hAnsi="Arial" w:cs="Arial"/>
                <w:sz w:val="22"/>
                <w:szCs w:val="22"/>
              </w:rPr>
            </w:pPr>
          </w:p>
        </w:tc>
      </w:tr>
    </w:tbl>
    <w:p w:rsidR="00755C84" w:rsidRPr="000E202E" w:rsidRDefault="00755C84" w:rsidP="00231043">
      <w:pPr>
        <w:contextualSpacing/>
        <w:rPr>
          <w:rFonts w:ascii="Arial" w:hAnsi="Arial" w:cs="Arial"/>
          <w:sz w:val="16"/>
          <w:szCs w:val="16"/>
          <w:lang w:val="nl-BE"/>
        </w:rPr>
      </w:pPr>
    </w:p>
    <w:p w:rsidR="000E202E" w:rsidRPr="000E202E" w:rsidRDefault="000E202E" w:rsidP="000E202E">
      <w:pPr>
        <w:autoSpaceDE w:val="0"/>
        <w:autoSpaceDN w:val="0"/>
        <w:adjustRightInd w:val="0"/>
        <w:rPr>
          <w:rFonts w:ascii="Arial" w:hAnsi="Arial" w:cs="Arial"/>
          <w:color w:val="000000"/>
          <w:lang w:val="nl-BE" w:eastAsia="nl-BE"/>
        </w:rPr>
      </w:pPr>
      <w:r w:rsidRPr="000E202E">
        <w:rPr>
          <w:rFonts w:ascii="Arial" w:hAnsi="Arial" w:cs="Arial"/>
          <w:b/>
          <w:bCs/>
          <w:color w:val="000000"/>
          <w:lang w:val="nl-BE" w:eastAsia="nl-BE"/>
        </w:rPr>
        <w:t xml:space="preserve">Kandidaturen </w:t>
      </w:r>
    </w:p>
    <w:p w:rsidR="000E202E" w:rsidRPr="000E202E" w:rsidRDefault="000E202E" w:rsidP="000E202E">
      <w:pPr>
        <w:autoSpaceDE w:val="0"/>
        <w:autoSpaceDN w:val="0"/>
        <w:adjustRightInd w:val="0"/>
        <w:rPr>
          <w:rFonts w:ascii="Arial" w:hAnsi="Arial" w:cs="Arial"/>
          <w:color w:val="000000"/>
          <w:lang w:val="nl-BE" w:eastAsia="nl-BE"/>
        </w:rPr>
      </w:pPr>
      <w:r w:rsidRPr="000E202E">
        <w:rPr>
          <w:rFonts w:ascii="Arial" w:hAnsi="Arial" w:cs="Arial"/>
          <w:color w:val="000000"/>
          <w:lang w:val="nl-BE" w:eastAsia="nl-BE"/>
        </w:rPr>
        <w:t xml:space="preserve">Getekende Motivatiebrief en cv + </w:t>
      </w:r>
      <w:proofErr w:type="spellStart"/>
      <w:r w:rsidRPr="000E202E">
        <w:rPr>
          <w:rFonts w:ascii="Arial" w:hAnsi="Arial" w:cs="Arial"/>
          <w:color w:val="000000"/>
          <w:lang w:val="nl-BE" w:eastAsia="nl-BE"/>
        </w:rPr>
        <w:t>copie</w:t>
      </w:r>
      <w:proofErr w:type="spellEnd"/>
      <w:r w:rsidRPr="000E202E">
        <w:rPr>
          <w:rFonts w:ascii="Arial" w:hAnsi="Arial" w:cs="Arial"/>
          <w:color w:val="000000"/>
          <w:lang w:val="nl-BE" w:eastAsia="nl-BE"/>
        </w:rPr>
        <w:t xml:space="preserve"> diploma, sturen</w:t>
      </w:r>
      <w:bookmarkStart w:id="0" w:name="_GoBack"/>
      <w:bookmarkEnd w:id="0"/>
      <w:r w:rsidRPr="000E202E">
        <w:rPr>
          <w:rFonts w:ascii="Arial" w:hAnsi="Arial" w:cs="Arial"/>
          <w:color w:val="000000"/>
          <w:lang w:val="nl-BE" w:eastAsia="nl-BE"/>
        </w:rPr>
        <w:t xml:space="preserve">: </w:t>
      </w:r>
    </w:p>
    <w:p w:rsidR="000E202E" w:rsidRPr="000E202E" w:rsidRDefault="000E202E" w:rsidP="000E202E">
      <w:pPr>
        <w:autoSpaceDE w:val="0"/>
        <w:autoSpaceDN w:val="0"/>
        <w:adjustRightInd w:val="0"/>
        <w:rPr>
          <w:rFonts w:ascii="Arial" w:hAnsi="Arial" w:cs="Arial"/>
          <w:color w:val="000000"/>
          <w:lang w:val="nl-BE" w:eastAsia="nl-BE"/>
        </w:rPr>
      </w:pPr>
      <w:r w:rsidRPr="000E202E">
        <w:rPr>
          <w:rFonts w:ascii="Arial" w:hAnsi="Arial" w:cs="Arial"/>
          <w:color w:val="000000"/>
          <w:lang w:val="nl-BE" w:eastAsia="nl-BE"/>
        </w:rPr>
        <w:t xml:space="preserve">Per post naar : </w:t>
      </w:r>
    </w:p>
    <w:p w:rsidR="000E202E" w:rsidRPr="000E202E" w:rsidRDefault="000E202E" w:rsidP="000E202E">
      <w:pPr>
        <w:autoSpaceDE w:val="0"/>
        <w:autoSpaceDN w:val="0"/>
        <w:adjustRightInd w:val="0"/>
        <w:rPr>
          <w:rFonts w:ascii="Arial" w:hAnsi="Arial" w:cs="Arial"/>
          <w:color w:val="000000"/>
          <w:lang w:val="nl-BE" w:eastAsia="nl-BE"/>
        </w:rPr>
      </w:pPr>
      <w:r w:rsidRPr="000E202E">
        <w:rPr>
          <w:rFonts w:ascii="Arial" w:hAnsi="Arial" w:cs="Arial"/>
          <w:color w:val="000000"/>
          <w:lang w:val="nl-BE" w:eastAsia="nl-BE"/>
        </w:rPr>
        <w:t xml:space="preserve">Gemeentebestuur Sint-Jans-Molenbeek </w:t>
      </w:r>
    </w:p>
    <w:p w:rsidR="000E202E" w:rsidRPr="000E202E" w:rsidRDefault="000E202E" w:rsidP="000E202E">
      <w:pPr>
        <w:autoSpaceDE w:val="0"/>
        <w:autoSpaceDN w:val="0"/>
        <w:adjustRightInd w:val="0"/>
        <w:rPr>
          <w:rFonts w:ascii="Arial" w:hAnsi="Arial" w:cs="Arial"/>
          <w:color w:val="000000"/>
          <w:lang w:val="nl-BE" w:eastAsia="nl-BE"/>
        </w:rPr>
      </w:pPr>
      <w:r w:rsidRPr="000E202E">
        <w:rPr>
          <w:rFonts w:ascii="Arial" w:hAnsi="Arial" w:cs="Arial"/>
          <w:color w:val="000000"/>
          <w:lang w:val="nl-BE" w:eastAsia="nl-BE"/>
        </w:rPr>
        <w:t xml:space="preserve">Dienst HRM </w:t>
      </w:r>
    </w:p>
    <w:p w:rsidR="000E202E" w:rsidRPr="000E202E" w:rsidRDefault="000E202E" w:rsidP="000E202E">
      <w:pPr>
        <w:autoSpaceDE w:val="0"/>
        <w:autoSpaceDN w:val="0"/>
        <w:adjustRightInd w:val="0"/>
        <w:rPr>
          <w:rFonts w:ascii="Arial" w:hAnsi="Arial" w:cs="Arial"/>
          <w:color w:val="000000"/>
          <w:lang w:val="nl-BE" w:eastAsia="nl-BE"/>
        </w:rPr>
      </w:pPr>
      <w:r w:rsidRPr="000E202E">
        <w:rPr>
          <w:rFonts w:ascii="Arial" w:hAnsi="Arial" w:cs="Arial"/>
          <w:color w:val="000000"/>
          <w:lang w:val="nl-BE" w:eastAsia="nl-BE"/>
        </w:rPr>
        <w:t xml:space="preserve">Graaf van Vlaanderenstraat 20 </w:t>
      </w:r>
    </w:p>
    <w:p w:rsidR="000E202E" w:rsidRPr="000E202E" w:rsidRDefault="000E202E" w:rsidP="000E202E">
      <w:pPr>
        <w:autoSpaceDE w:val="0"/>
        <w:autoSpaceDN w:val="0"/>
        <w:adjustRightInd w:val="0"/>
        <w:rPr>
          <w:rFonts w:ascii="Arial" w:hAnsi="Arial" w:cs="Arial"/>
          <w:color w:val="000000"/>
          <w:lang w:val="nl-BE" w:eastAsia="nl-BE"/>
        </w:rPr>
      </w:pPr>
      <w:r w:rsidRPr="000E202E">
        <w:rPr>
          <w:rFonts w:ascii="Arial" w:hAnsi="Arial" w:cs="Arial"/>
          <w:color w:val="000000"/>
          <w:lang w:val="nl-BE" w:eastAsia="nl-BE"/>
        </w:rPr>
        <w:t xml:space="preserve">1080 Brussel </w:t>
      </w:r>
    </w:p>
    <w:p w:rsidR="000E202E" w:rsidRPr="000E202E" w:rsidRDefault="000E202E" w:rsidP="000E202E">
      <w:pPr>
        <w:autoSpaceDE w:val="0"/>
        <w:autoSpaceDN w:val="0"/>
        <w:adjustRightInd w:val="0"/>
        <w:rPr>
          <w:rFonts w:ascii="Arial" w:hAnsi="Arial" w:cs="Arial"/>
          <w:color w:val="000000"/>
          <w:lang w:val="nl-BE" w:eastAsia="nl-BE"/>
        </w:rPr>
      </w:pPr>
      <w:r w:rsidRPr="000E202E">
        <w:rPr>
          <w:rFonts w:ascii="Arial" w:hAnsi="Arial" w:cs="Arial"/>
          <w:color w:val="000000"/>
          <w:lang w:val="nl-BE" w:eastAsia="nl-BE"/>
        </w:rPr>
        <w:t xml:space="preserve">Per mail naar candidature@molenbeek.irisnet.be - Ref «ingenieur vastgoedbeheer». </w:t>
      </w:r>
    </w:p>
    <w:p w:rsidR="000E202E" w:rsidRPr="000E202E" w:rsidRDefault="000E202E" w:rsidP="000E202E">
      <w:pPr>
        <w:autoSpaceDE w:val="0"/>
        <w:autoSpaceDN w:val="0"/>
        <w:adjustRightInd w:val="0"/>
        <w:rPr>
          <w:rFonts w:ascii="Arial" w:hAnsi="Arial" w:cs="Arial"/>
          <w:color w:val="000000"/>
          <w:lang w:val="nl-BE" w:eastAsia="nl-BE"/>
        </w:rPr>
      </w:pPr>
      <w:r w:rsidRPr="000E202E">
        <w:rPr>
          <w:rFonts w:ascii="Arial" w:hAnsi="Arial" w:cs="Arial"/>
          <w:color w:val="000000"/>
          <w:lang w:val="nl-BE" w:eastAsia="nl-BE"/>
        </w:rPr>
        <w:t xml:space="preserve">Kandidaten die aan het profiel voldoen, worden uitgenodigd voor een selectiegesprek. Het interview zal gaan over motivatie, gedragsvaardigheden en technische vaardigheden. </w:t>
      </w:r>
    </w:p>
    <w:p w:rsidR="004664E0" w:rsidRPr="000E202E" w:rsidRDefault="000E202E" w:rsidP="000E202E">
      <w:pPr>
        <w:contextualSpacing/>
        <w:rPr>
          <w:rFonts w:ascii="Arial" w:hAnsi="Arial" w:cs="Arial"/>
          <w:sz w:val="16"/>
          <w:szCs w:val="16"/>
          <w:lang w:val="nl-BE"/>
        </w:rPr>
      </w:pPr>
      <w:r w:rsidRPr="000E202E">
        <w:rPr>
          <w:i/>
          <w:iCs/>
          <w:color w:val="000000"/>
          <w:lang w:val="nl-BE" w:eastAsia="nl-BE"/>
        </w:rPr>
        <w:t>Het Gemeentebestuur van Sint Jans Molenbeek zet zijn beleid inzake diversiteit, non-discriminatie en gelijkheid van kansen verder. Wij zijn bovenal op zoek naar talenten en competenties</w:t>
      </w:r>
    </w:p>
    <w:p w:rsidR="0092312F" w:rsidRPr="000E202E" w:rsidRDefault="0092312F">
      <w:pPr>
        <w:rPr>
          <w:lang w:val="nl-BE"/>
        </w:rPr>
      </w:pPr>
    </w:p>
    <w:p w:rsidR="006C7210" w:rsidRPr="000E202E" w:rsidRDefault="006C7210">
      <w:pPr>
        <w:rPr>
          <w:rFonts w:ascii="Arial" w:hAnsi="Arial" w:cs="Arial"/>
          <w:lang w:val="nl-BE"/>
        </w:rPr>
      </w:pPr>
    </w:p>
    <w:p w:rsidR="00EB5AF4" w:rsidRPr="000E202E" w:rsidRDefault="00EB5AF4">
      <w:pPr>
        <w:rPr>
          <w:rFonts w:ascii="Arial" w:hAnsi="Arial" w:cs="Arial"/>
          <w:b/>
          <w:lang w:val="nl-BE"/>
        </w:rPr>
      </w:pPr>
    </w:p>
    <w:sectPr w:rsidR="00EB5AF4" w:rsidRPr="000E202E" w:rsidSect="00736DD5">
      <w:footerReference w:type="default" r:id="rId10"/>
      <w:pgSz w:w="11906" w:h="16838" w:code="9"/>
      <w:pgMar w:top="709"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83A" w:rsidRDefault="00C5783A">
      <w:r>
        <w:separator/>
      </w:r>
    </w:p>
  </w:endnote>
  <w:endnote w:type="continuationSeparator" w:id="0">
    <w:p w:rsidR="00C5783A" w:rsidRDefault="00C5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AD" w:rsidRDefault="00D365AD">
    <w:pPr>
      <w:pStyle w:val="Voettekst"/>
      <w:pBdr>
        <w:top w:val="single" w:sz="4" w:space="1" w:color="auto"/>
      </w:pBdr>
      <w:tabs>
        <w:tab w:val="clear" w:pos="9072"/>
        <w:tab w:val="right" w:pos="8931"/>
      </w:tabs>
      <w:rPr>
        <w:lang w:val="fr-BE"/>
      </w:rPr>
    </w:pPr>
    <w:r>
      <w:rPr>
        <w:lang w:val="fr-BE"/>
      </w:rPr>
      <w:tab/>
    </w:r>
    <w:r>
      <w:rPr>
        <w:lang w:val="fr-BE"/>
      </w:rPr>
      <w:tab/>
    </w:r>
    <w:r w:rsidR="000B6704">
      <w:rPr>
        <w:rStyle w:val="Paginanummer"/>
      </w:rPr>
      <w:fldChar w:fldCharType="begin"/>
    </w:r>
    <w:r>
      <w:rPr>
        <w:rStyle w:val="Paginanummer"/>
        <w:lang w:val="fr-BE"/>
      </w:rPr>
      <w:instrText xml:space="preserve"> PAGE </w:instrText>
    </w:r>
    <w:r w:rsidR="000B6704">
      <w:rPr>
        <w:rStyle w:val="Paginanummer"/>
      </w:rPr>
      <w:fldChar w:fldCharType="separate"/>
    </w:r>
    <w:r w:rsidR="000E202E">
      <w:rPr>
        <w:rStyle w:val="Paginanummer"/>
        <w:noProof/>
        <w:lang w:val="fr-BE"/>
      </w:rPr>
      <w:t>3</w:t>
    </w:r>
    <w:r w:rsidR="000B6704">
      <w:rPr>
        <w:rStyle w:val="Paginanummer"/>
      </w:rPr>
      <w:fldChar w:fldCharType="end"/>
    </w:r>
    <w:r>
      <w:rPr>
        <w:rStyle w:val="Paginanummer"/>
      </w:rPr>
      <w:t>/</w:t>
    </w:r>
    <w:r w:rsidR="000B6704">
      <w:rPr>
        <w:rStyle w:val="Paginanummer"/>
      </w:rPr>
      <w:fldChar w:fldCharType="begin"/>
    </w:r>
    <w:r>
      <w:rPr>
        <w:rStyle w:val="Paginanummer"/>
      </w:rPr>
      <w:instrText xml:space="preserve"> NUMPAGES </w:instrText>
    </w:r>
    <w:r w:rsidR="000B6704">
      <w:rPr>
        <w:rStyle w:val="Paginanummer"/>
      </w:rPr>
      <w:fldChar w:fldCharType="separate"/>
    </w:r>
    <w:r w:rsidR="000E202E">
      <w:rPr>
        <w:rStyle w:val="Paginanummer"/>
        <w:noProof/>
      </w:rPr>
      <w:t>3</w:t>
    </w:r>
    <w:r w:rsidR="000B6704">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83A" w:rsidRDefault="00C5783A">
      <w:r>
        <w:separator/>
      </w:r>
    </w:p>
  </w:footnote>
  <w:footnote w:type="continuationSeparator" w:id="0">
    <w:p w:rsidR="00C5783A" w:rsidRDefault="00C57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1">
    <w:nsid w:val="041B22DD"/>
    <w:multiLevelType w:val="hybridMultilevel"/>
    <w:tmpl w:val="659A3EC4"/>
    <w:lvl w:ilvl="0" w:tplc="E6085450">
      <w:numFmt w:val="bullet"/>
      <w:lvlText w:val="-"/>
      <w:lvlJc w:val="left"/>
      <w:pPr>
        <w:ind w:left="1648" w:hanging="360"/>
      </w:pPr>
      <w:rPr>
        <w:rFonts w:ascii="Arial" w:eastAsia="Times New Roman" w:hAnsi="Arial" w:cs="Arial"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2">
    <w:nsid w:val="04735A96"/>
    <w:multiLevelType w:val="multilevel"/>
    <w:tmpl w:val="117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63750"/>
    <w:multiLevelType w:val="hybridMultilevel"/>
    <w:tmpl w:val="1E7E1FE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abstractNum w:abstractNumId="4">
    <w:nsid w:val="066A394B"/>
    <w:multiLevelType w:val="hybridMultilevel"/>
    <w:tmpl w:val="F0429812"/>
    <w:lvl w:ilvl="0" w:tplc="E6085450">
      <w:numFmt w:val="bullet"/>
      <w:lvlText w:val="-"/>
      <w:lvlJc w:val="left"/>
      <w:pPr>
        <w:ind w:left="1004" w:hanging="360"/>
      </w:pPr>
      <w:rPr>
        <w:rFonts w:ascii="Arial" w:eastAsia="Times New Roman" w:hAnsi="Arial" w:cs="Aria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5">
    <w:nsid w:val="0ACD061D"/>
    <w:multiLevelType w:val="hybridMultilevel"/>
    <w:tmpl w:val="28DE202A"/>
    <w:lvl w:ilvl="0" w:tplc="080C0001">
      <w:start w:val="1"/>
      <w:numFmt w:val="bullet"/>
      <w:lvlText w:val=""/>
      <w:lvlJc w:val="left"/>
      <w:pPr>
        <w:ind w:left="360" w:hanging="360"/>
      </w:pPr>
      <w:rPr>
        <w:rFonts w:ascii="Symbol" w:hAnsi="Symbol"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0F9C174B"/>
    <w:multiLevelType w:val="hybridMultilevel"/>
    <w:tmpl w:val="E03E4AFE"/>
    <w:lvl w:ilvl="0" w:tplc="437AEAD6">
      <w:start w:val="1"/>
      <w:numFmt w:val="bullet"/>
      <w:lvlText w:val=""/>
      <w:lvlJc w:val="left"/>
      <w:pPr>
        <w:tabs>
          <w:tab w:val="num" w:pos="360"/>
        </w:tabs>
        <w:ind w:left="360" w:hanging="360"/>
      </w:pPr>
      <w:rPr>
        <w:rFonts w:ascii="Symbol" w:hAnsi="Symbol" w:hint="default"/>
      </w:rPr>
    </w:lvl>
    <w:lvl w:ilvl="1" w:tplc="C2245E54">
      <w:start w:val="1"/>
      <w:numFmt w:val="bullet"/>
      <w:lvlText w:val=""/>
      <w:lvlJc w:val="left"/>
      <w:pPr>
        <w:tabs>
          <w:tab w:val="num" w:pos="2148"/>
        </w:tabs>
        <w:ind w:left="2148" w:hanging="360"/>
      </w:pPr>
      <w:rPr>
        <w:rFonts w:ascii="Wingdings" w:hAnsi="Wingdings" w:hint="default"/>
      </w:rPr>
    </w:lvl>
    <w:lvl w:ilvl="2" w:tplc="29A0327A" w:tentative="1">
      <w:start w:val="1"/>
      <w:numFmt w:val="bullet"/>
      <w:lvlText w:val=""/>
      <w:lvlJc w:val="left"/>
      <w:pPr>
        <w:tabs>
          <w:tab w:val="num" w:pos="2868"/>
        </w:tabs>
        <w:ind w:left="2868" w:hanging="360"/>
      </w:pPr>
      <w:rPr>
        <w:rFonts w:ascii="Wingdings" w:hAnsi="Wingdings" w:hint="default"/>
      </w:rPr>
    </w:lvl>
    <w:lvl w:ilvl="3" w:tplc="C3064A94" w:tentative="1">
      <w:start w:val="1"/>
      <w:numFmt w:val="bullet"/>
      <w:lvlText w:val=""/>
      <w:lvlJc w:val="left"/>
      <w:pPr>
        <w:tabs>
          <w:tab w:val="num" w:pos="3588"/>
        </w:tabs>
        <w:ind w:left="3588" w:hanging="360"/>
      </w:pPr>
      <w:rPr>
        <w:rFonts w:ascii="Symbol" w:hAnsi="Symbol" w:hint="default"/>
      </w:rPr>
    </w:lvl>
    <w:lvl w:ilvl="4" w:tplc="6CFEA5BE" w:tentative="1">
      <w:start w:val="1"/>
      <w:numFmt w:val="bullet"/>
      <w:lvlText w:val="o"/>
      <w:lvlJc w:val="left"/>
      <w:pPr>
        <w:tabs>
          <w:tab w:val="num" w:pos="4308"/>
        </w:tabs>
        <w:ind w:left="4308" w:hanging="360"/>
      </w:pPr>
      <w:rPr>
        <w:rFonts w:ascii="Courier New" w:hAnsi="Courier New" w:hint="default"/>
      </w:rPr>
    </w:lvl>
    <w:lvl w:ilvl="5" w:tplc="D292DF80" w:tentative="1">
      <w:start w:val="1"/>
      <w:numFmt w:val="bullet"/>
      <w:lvlText w:val=""/>
      <w:lvlJc w:val="left"/>
      <w:pPr>
        <w:tabs>
          <w:tab w:val="num" w:pos="5028"/>
        </w:tabs>
        <w:ind w:left="5028" w:hanging="360"/>
      </w:pPr>
      <w:rPr>
        <w:rFonts w:ascii="Wingdings" w:hAnsi="Wingdings" w:hint="default"/>
      </w:rPr>
    </w:lvl>
    <w:lvl w:ilvl="6" w:tplc="D2801E98" w:tentative="1">
      <w:start w:val="1"/>
      <w:numFmt w:val="bullet"/>
      <w:lvlText w:val=""/>
      <w:lvlJc w:val="left"/>
      <w:pPr>
        <w:tabs>
          <w:tab w:val="num" w:pos="5748"/>
        </w:tabs>
        <w:ind w:left="5748" w:hanging="360"/>
      </w:pPr>
      <w:rPr>
        <w:rFonts w:ascii="Symbol" w:hAnsi="Symbol" w:hint="default"/>
      </w:rPr>
    </w:lvl>
    <w:lvl w:ilvl="7" w:tplc="03F07CC4" w:tentative="1">
      <w:start w:val="1"/>
      <w:numFmt w:val="bullet"/>
      <w:lvlText w:val="o"/>
      <w:lvlJc w:val="left"/>
      <w:pPr>
        <w:tabs>
          <w:tab w:val="num" w:pos="6468"/>
        </w:tabs>
        <w:ind w:left="6468" w:hanging="360"/>
      </w:pPr>
      <w:rPr>
        <w:rFonts w:ascii="Courier New" w:hAnsi="Courier New" w:hint="default"/>
      </w:rPr>
    </w:lvl>
    <w:lvl w:ilvl="8" w:tplc="E92CE826" w:tentative="1">
      <w:start w:val="1"/>
      <w:numFmt w:val="bullet"/>
      <w:lvlText w:val=""/>
      <w:lvlJc w:val="left"/>
      <w:pPr>
        <w:tabs>
          <w:tab w:val="num" w:pos="7188"/>
        </w:tabs>
        <w:ind w:left="7188" w:hanging="360"/>
      </w:pPr>
      <w:rPr>
        <w:rFonts w:ascii="Wingdings" w:hAnsi="Wingdings" w:hint="default"/>
      </w:rPr>
    </w:lvl>
  </w:abstractNum>
  <w:abstractNum w:abstractNumId="7">
    <w:nsid w:val="171770D2"/>
    <w:multiLevelType w:val="hybridMultilevel"/>
    <w:tmpl w:val="14F4270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17683201"/>
    <w:multiLevelType w:val="multilevel"/>
    <w:tmpl w:val="FAC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9561D"/>
    <w:multiLevelType w:val="hybridMultilevel"/>
    <w:tmpl w:val="CA06C8B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203F4A23"/>
    <w:multiLevelType w:val="hybridMultilevel"/>
    <w:tmpl w:val="99001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50A270B"/>
    <w:multiLevelType w:val="hybridMultilevel"/>
    <w:tmpl w:val="44F0204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2617042D"/>
    <w:multiLevelType w:val="hybridMultilevel"/>
    <w:tmpl w:val="CB22722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nsid w:val="29804580"/>
    <w:multiLevelType w:val="hybridMultilevel"/>
    <w:tmpl w:val="6276AB22"/>
    <w:lvl w:ilvl="0" w:tplc="3322F49A">
      <w:numFmt w:val="bullet"/>
      <w:lvlText w:val="-"/>
      <w:lvlJc w:val="left"/>
      <w:pPr>
        <w:ind w:left="1065" w:hanging="360"/>
      </w:pPr>
      <w:rPr>
        <w:rFonts w:ascii="Arial" w:eastAsia="Times New Roman" w:hAnsi="Arial" w:cs="Arial" w:hint="default"/>
        <w:b w:val="0"/>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4">
    <w:nsid w:val="2A7A4D13"/>
    <w:multiLevelType w:val="hybridMultilevel"/>
    <w:tmpl w:val="CA06C8B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310A1B22"/>
    <w:multiLevelType w:val="hybridMultilevel"/>
    <w:tmpl w:val="B53C4518"/>
    <w:lvl w:ilvl="0" w:tplc="040C0001">
      <w:start w:val="1"/>
      <w:numFmt w:val="bullet"/>
      <w:lvlText w:val=""/>
      <w:lvlJc w:val="left"/>
      <w:pPr>
        <w:ind w:left="360" w:hanging="360"/>
      </w:pPr>
      <w:rPr>
        <w:rFonts w:ascii="Symbol" w:hAnsi="Symbol" w:hint="default"/>
      </w:rPr>
    </w:lvl>
    <w:lvl w:ilvl="1" w:tplc="ED26486C">
      <w:numFmt w:val="bullet"/>
      <w:lvlText w:val="•"/>
      <w:lvlJc w:val="left"/>
      <w:pPr>
        <w:ind w:left="1080" w:hanging="360"/>
      </w:pPr>
      <w:rPr>
        <w:rFonts w:ascii="Verdana" w:eastAsia="Calibri" w:hAnsi="Verdana"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5400388"/>
    <w:multiLevelType w:val="hybridMultilevel"/>
    <w:tmpl w:val="1EF0431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nsid w:val="37D644B2"/>
    <w:multiLevelType w:val="hybridMultilevel"/>
    <w:tmpl w:val="1696BD74"/>
    <w:lvl w:ilvl="0" w:tplc="D98682DC">
      <w:start w:val="4"/>
      <w:numFmt w:val="decimal"/>
      <w:lvlText w:val="%1."/>
      <w:lvlJc w:val="left"/>
      <w:pPr>
        <w:tabs>
          <w:tab w:val="num" w:pos="1070"/>
        </w:tabs>
        <w:ind w:left="1070" w:hanging="360"/>
      </w:pPr>
      <w:rPr>
        <w:rFonts w:hint="default"/>
      </w:rPr>
    </w:lvl>
    <w:lvl w:ilvl="1" w:tplc="AD12208E" w:tentative="1">
      <w:start w:val="1"/>
      <w:numFmt w:val="lowerLetter"/>
      <w:lvlText w:val="%2."/>
      <w:lvlJc w:val="left"/>
      <w:pPr>
        <w:tabs>
          <w:tab w:val="num" w:pos="1440"/>
        </w:tabs>
        <w:ind w:left="1440" w:hanging="360"/>
      </w:pPr>
    </w:lvl>
    <w:lvl w:ilvl="2" w:tplc="6146581E" w:tentative="1">
      <w:start w:val="1"/>
      <w:numFmt w:val="lowerRoman"/>
      <w:lvlText w:val="%3."/>
      <w:lvlJc w:val="right"/>
      <w:pPr>
        <w:tabs>
          <w:tab w:val="num" w:pos="2160"/>
        </w:tabs>
        <w:ind w:left="2160" w:hanging="180"/>
      </w:pPr>
    </w:lvl>
    <w:lvl w:ilvl="3" w:tplc="08D6658C" w:tentative="1">
      <w:start w:val="1"/>
      <w:numFmt w:val="decimal"/>
      <w:lvlText w:val="%4."/>
      <w:lvlJc w:val="left"/>
      <w:pPr>
        <w:tabs>
          <w:tab w:val="num" w:pos="2880"/>
        </w:tabs>
        <w:ind w:left="2880" w:hanging="360"/>
      </w:pPr>
    </w:lvl>
    <w:lvl w:ilvl="4" w:tplc="0E706128" w:tentative="1">
      <w:start w:val="1"/>
      <w:numFmt w:val="lowerLetter"/>
      <w:lvlText w:val="%5."/>
      <w:lvlJc w:val="left"/>
      <w:pPr>
        <w:tabs>
          <w:tab w:val="num" w:pos="3600"/>
        </w:tabs>
        <w:ind w:left="3600" w:hanging="360"/>
      </w:pPr>
    </w:lvl>
    <w:lvl w:ilvl="5" w:tplc="AF46A630" w:tentative="1">
      <w:start w:val="1"/>
      <w:numFmt w:val="lowerRoman"/>
      <w:lvlText w:val="%6."/>
      <w:lvlJc w:val="right"/>
      <w:pPr>
        <w:tabs>
          <w:tab w:val="num" w:pos="4320"/>
        </w:tabs>
        <w:ind w:left="4320" w:hanging="180"/>
      </w:pPr>
    </w:lvl>
    <w:lvl w:ilvl="6" w:tplc="0A888564" w:tentative="1">
      <w:start w:val="1"/>
      <w:numFmt w:val="decimal"/>
      <w:lvlText w:val="%7."/>
      <w:lvlJc w:val="left"/>
      <w:pPr>
        <w:tabs>
          <w:tab w:val="num" w:pos="5040"/>
        </w:tabs>
        <w:ind w:left="5040" w:hanging="360"/>
      </w:pPr>
    </w:lvl>
    <w:lvl w:ilvl="7" w:tplc="E75C7C12" w:tentative="1">
      <w:start w:val="1"/>
      <w:numFmt w:val="lowerLetter"/>
      <w:lvlText w:val="%8."/>
      <w:lvlJc w:val="left"/>
      <w:pPr>
        <w:tabs>
          <w:tab w:val="num" w:pos="5760"/>
        </w:tabs>
        <w:ind w:left="5760" w:hanging="360"/>
      </w:pPr>
    </w:lvl>
    <w:lvl w:ilvl="8" w:tplc="5EB49390" w:tentative="1">
      <w:start w:val="1"/>
      <w:numFmt w:val="lowerRoman"/>
      <w:lvlText w:val="%9."/>
      <w:lvlJc w:val="right"/>
      <w:pPr>
        <w:tabs>
          <w:tab w:val="num" w:pos="6480"/>
        </w:tabs>
        <w:ind w:left="6480" w:hanging="180"/>
      </w:pPr>
    </w:lvl>
  </w:abstractNum>
  <w:abstractNum w:abstractNumId="18">
    <w:nsid w:val="392F7746"/>
    <w:multiLevelType w:val="hybridMultilevel"/>
    <w:tmpl w:val="27C88EE6"/>
    <w:lvl w:ilvl="0" w:tplc="1D06F714">
      <w:start w:val="1"/>
      <w:numFmt w:val="bullet"/>
      <w:lvlText w:val=""/>
      <w:lvlJc w:val="left"/>
      <w:pPr>
        <w:tabs>
          <w:tab w:val="num" w:pos="360"/>
        </w:tabs>
        <w:ind w:left="360" w:hanging="360"/>
      </w:pPr>
      <w:rPr>
        <w:rFonts w:ascii="Symbol" w:hAnsi="Symbol" w:hint="default"/>
      </w:rPr>
    </w:lvl>
    <w:lvl w:ilvl="1" w:tplc="77BCC56A" w:tentative="1">
      <w:start w:val="1"/>
      <w:numFmt w:val="bullet"/>
      <w:lvlText w:val="o"/>
      <w:lvlJc w:val="left"/>
      <w:pPr>
        <w:tabs>
          <w:tab w:val="num" w:pos="1440"/>
        </w:tabs>
        <w:ind w:left="1440" w:hanging="360"/>
      </w:pPr>
      <w:rPr>
        <w:rFonts w:ascii="Courier New" w:hAnsi="Courier New" w:hint="default"/>
      </w:rPr>
    </w:lvl>
    <w:lvl w:ilvl="2" w:tplc="2794DA20" w:tentative="1">
      <w:start w:val="1"/>
      <w:numFmt w:val="bullet"/>
      <w:lvlText w:val=""/>
      <w:lvlJc w:val="left"/>
      <w:pPr>
        <w:tabs>
          <w:tab w:val="num" w:pos="2160"/>
        </w:tabs>
        <w:ind w:left="2160" w:hanging="360"/>
      </w:pPr>
      <w:rPr>
        <w:rFonts w:ascii="Wingdings" w:hAnsi="Wingdings" w:hint="default"/>
      </w:rPr>
    </w:lvl>
    <w:lvl w:ilvl="3" w:tplc="9B0233C2" w:tentative="1">
      <w:start w:val="1"/>
      <w:numFmt w:val="bullet"/>
      <w:lvlText w:val=""/>
      <w:lvlJc w:val="left"/>
      <w:pPr>
        <w:tabs>
          <w:tab w:val="num" w:pos="2880"/>
        </w:tabs>
        <w:ind w:left="2880" w:hanging="360"/>
      </w:pPr>
      <w:rPr>
        <w:rFonts w:ascii="Symbol" w:hAnsi="Symbol" w:hint="default"/>
      </w:rPr>
    </w:lvl>
    <w:lvl w:ilvl="4" w:tplc="12E2D78A" w:tentative="1">
      <w:start w:val="1"/>
      <w:numFmt w:val="bullet"/>
      <w:lvlText w:val="o"/>
      <w:lvlJc w:val="left"/>
      <w:pPr>
        <w:tabs>
          <w:tab w:val="num" w:pos="3600"/>
        </w:tabs>
        <w:ind w:left="3600" w:hanging="360"/>
      </w:pPr>
      <w:rPr>
        <w:rFonts w:ascii="Courier New" w:hAnsi="Courier New" w:hint="default"/>
      </w:rPr>
    </w:lvl>
    <w:lvl w:ilvl="5" w:tplc="722EBA50" w:tentative="1">
      <w:start w:val="1"/>
      <w:numFmt w:val="bullet"/>
      <w:lvlText w:val=""/>
      <w:lvlJc w:val="left"/>
      <w:pPr>
        <w:tabs>
          <w:tab w:val="num" w:pos="4320"/>
        </w:tabs>
        <w:ind w:left="4320" w:hanging="360"/>
      </w:pPr>
      <w:rPr>
        <w:rFonts w:ascii="Wingdings" w:hAnsi="Wingdings" w:hint="default"/>
      </w:rPr>
    </w:lvl>
    <w:lvl w:ilvl="6" w:tplc="2264AB18" w:tentative="1">
      <w:start w:val="1"/>
      <w:numFmt w:val="bullet"/>
      <w:lvlText w:val=""/>
      <w:lvlJc w:val="left"/>
      <w:pPr>
        <w:tabs>
          <w:tab w:val="num" w:pos="5040"/>
        </w:tabs>
        <w:ind w:left="5040" w:hanging="360"/>
      </w:pPr>
      <w:rPr>
        <w:rFonts w:ascii="Symbol" w:hAnsi="Symbol" w:hint="default"/>
      </w:rPr>
    </w:lvl>
    <w:lvl w:ilvl="7" w:tplc="270A30D4" w:tentative="1">
      <w:start w:val="1"/>
      <w:numFmt w:val="bullet"/>
      <w:lvlText w:val="o"/>
      <w:lvlJc w:val="left"/>
      <w:pPr>
        <w:tabs>
          <w:tab w:val="num" w:pos="5760"/>
        </w:tabs>
        <w:ind w:left="5760" w:hanging="360"/>
      </w:pPr>
      <w:rPr>
        <w:rFonts w:ascii="Courier New" w:hAnsi="Courier New" w:hint="default"/>
      </w:rPr>
    </w:lvl>
    <w:lvl w:ilvl="8" w:tplc="9132A2A4" w:tentative="1">
      <w:start w:val="1"/>
      <w:numFmt w:val="bullet"/>
      <w:lvlText w:val=""/>
      <w:lvlJc w:val="left"/>
      <w:pPr>
        <w:tabs>
          <w:tab w:val="num" w:pos="6480"/>
        </w:tabs>
        <w:ind w:left="6480" w:hanging="360"/>
      </w:pPr>
      <w:rPr>
        <w:rFonts w:ascii="Wingdings" w:hAnsi="Wingdings" w:hint="default"/>
      </w:rPr>
    </w:lvl>
  </w:abstractNum>
  <w:abstractNum w:abstractNumId="19">
    <w:nsid w:val="3C6411A9"/>
    <w:multiLevelType w:val="hybridMultilevel"/>
    <w:tmpl w:val="04628DA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3E3958FD"/>
    <w:multiLevelType w:val="hybridMultilevel"/>
    <w:tmpl w:val="6214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9E75D2"/>
    <w:multiLevelType w:val="multilevel"/>
    <w:tmpl w:val="ADA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F42D16"/>
    <w:multiLevelType w:val="hybridMultilevel"/>
    <w:tmpl w:val="179E5B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496F78DC"/>
    <w:multiLevelType w:val="multilevel"/>
    <w:tmpl w:val="A90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883CF4"/>
    <w:multiLevelType w:val="hybridMultilevel"/>
    <w:tmpl w:val="7884C2F4"/>
    <w:lvl w:ilvl="0" w:tplc="E6085450">
      <w:numFmt w:val="bullet"/>
      <w:lvlText w:val="-"/>
      <w:lvlJc w:val="left"/>
      <w:pPr>
        <w:ind w:left="1004" w:hanging="360"/>
      </w:pPr>
      <w:rPr>
        <w:rFonts w:ascii="Arial" w:eastAsia="Times New Roman" w:hAnsi="Arial" w:cs="Aria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5">
    <w:nsid w:val="49ED4096"/>
    <w:multiLevelType w:val="hybridMultilevel"/>
    <w:tmpl w:val="97BC9B14"/>
    <w:lvl w:ilvl="0" w:tplc="08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156"/>
        </w:tabs>
        <w:ind w:left="1156" w:hanging="360"/>
      </w:pPr>
      <w:rPr>
        <w:rFonts w:ascii="Courier New" w:hAnsi="Courier New" w:cs="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26">
    <w:nsid w:val="4A8A60B8"/>
    <w:multiLevelType w:val="multilevel"/>
    <w:tmpl w:val="9BD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426255"/>
    <w:multiLevelType w:val="multilevel"/>
    <w:tmpl w:val="2F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5738CD"/>
    <w:multiLevelType w:val="hybridMultilevel"/>
    <w:tmpl w:val="FAB0B66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nsid w:val="55D7738B"/>
    <w:multiLevelType w:val="multilevel"/>
    <w:tmpl w:val="C6F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D454AD"/>
    <w:multiLevelType w:val="hybridMultilevel"/>
    <w:tmpl w:val="4352FE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5DC803FE"/>
    <w:multiLevelType w:val="multilevel"/>
    <w:tmpl w:val="A7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813E62"/>
    <w:multiLevelType w:val="multilevel"/>
    <w:tmpl w:val="0560AA8A"/>
    <w:lvl w:ilvl="0">
      <w:start w:val="1"/>
      <w:numFmt w:val="decimal"/>
      <w:lvlText w:val="%1."/>
      <w:lvlJc w:val="left"/>
      <w:pPr>
        <w:tabs>
          <w:tab w:val="num" w:pos="360"/>
        </w:tabs>
        <w:ind w:left="360" w:hanging="360"/>
      </w:pPr>
      <w:rPr>
        <w:rFonts w:hint="default"/>
      </w:rPr>
    </w:lvl>
    <w:lvl w:ilvl="1">
      <w:numFmt w:val="bullet"/>
      <w:lvlText w:val="-"/>
      <w:lvlJc w:val="left"/>
      <w:pPr>
        <w:ind w:left="1114" w:hanging="360"/>
      </w:pPr>
      <w:rPr>
        <w:rFonts w:ascii="Arial" w:eastAsia="Times New Roman" w:hAnsi="Arial" w:cs="Arial" w:hint="default"/>
      </w:rPr>
    </w:lvl>
    <w:lvl w:ilvl="2" w:tentative="1">
      <w:start w:val="1"/>
      <w:numFmt w:val="lowerRoman"/>
      <w:lvlText w:val="%3."/>
      <w:lvlJc w:val="right"/>
      <w:pPr>
        <w:tabs>
          <w:tab w:val="num" w:pos="1834"/>
        </w:tabs>
        <w:ind w:left="1834" w:hanging="180"/>
      </w:pPr>
    </w:lvl>
    <w:lvl w:ilvl="3" w:tentative="1">
      <w:start w:val="1"/>
      <w:numFmt w:val="decimal"/>
      <w:lvlText w:val="%4."/>
      <w:lvlJc w:val="left"/>
      <w:pPr>
        <w:tabs>
          <w:tab w:val="num" w:pos="2554"/>
        </w:tabs>
        <w:ind w:left="2554" w:hanging="360"/>
      </w:pPr>
    </w:lvl>
    <w:lvl w:ilvl="4" w:tentative="1">
      <w:start w:val="1"/>
      <w:numFmt w:val="lowerLetter"/>
      <w:lvlText w:val="%5."/>
      <w:lvlJc w:val="left"/>
      <w:pPr>
        <w:tabs>
          <w:tab w:val="num" w:pos="3274"/>
        </w:tabs>
        <w:ind w:left="3274" w:hanging="360"/>
      </w:pPr>
    </w:lvl>
    <w:lvl w:ilvl="5" w:tentative="1">
      <w:start w:val="1"/>
      <w:numFmt w:val="lowerRoman"/>
      <w:lvlText w:val="%6."/>
      <w:lvlJc w:val="right"/>
      <w:pPr>
        <w:tabs>
          <w:tab w:val="num" w:pos="3994"/>
        </w:tabs>
        <w:ind w:left="3994" w:hanging="180"/>
      </w:pPr>
    </w:lvl>
    <w:lvl w:ilvl="6" w:tentative="1">
      <w:start w:val="1"/>
      <w:numFmt w:val="decimal"/>
      <w:lvlText w:val="%7."/>
      <w:lvlJc w:val="left"/>
      <w:pPr>
        <w:tabs>
          <w:tab w:val="num" w:pos="4714"/>
        </w:tabs>
        <w:ind w:left="4714" w:hanging="360"/>
      </w:pPr>
    </w:lvl>
    <w:lvl w:ilvl="7" w:tentative="1">
      <w:start w:val="1"/>
      <w:numFmt w:val="lowerLetter"/>
      <w:lvlText w:val="%8."/>
      <w:lvlJc w:val="left"/>
      <w:pPr>
        <w:tabs>
          <w:tab w:val="num" w:pos="5434"/>
        </w:tabs>
        <w:ind w:left="5434" w:hanging="360"/>
      </w:pPr>
    </w:lvl>
    <w:lvl w:ilvl="8" w:tentative="1">
      <w:start w:val="1"/>
      <w:numFmt w:val="lowerRoman"/>
      <w:lvlText w:val="%9."/>
      <w:lvlJc w:val="right"/>
      <w:pPr>
        <w:tabs>
          <w:tab w:val="num" w:pos="6154"/>
        </w:tabs>
        <w:ind w:left="6154" w:hanging="180"/>
      </w:pPr>
    </w:lvl>
  </w:abstractNum>
  <w:abstractNum w:abstractNumId="33">
    <w:nsid w:val="5E842617"/>
    <w:multiLevelType w:val="hybridMultilevel"/>
    <w:tmpl w:val="E2347B5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4">
    <w:nsid w:val="5F9E0056"/>
    <w:multiLevelType w:val="hybridMultilevel"/>
    <w:tmpl w:val="451E0496"/>
    <w:lvl w:ilvl="0" w:tplc="69D20710">
      <w:start w:val="1"/>
      <w:numFmt w:val="bullet"/>
      <w:lvlText w:val=""/>
      <w:lvlJc w:val="left"/>
      <w:pPr>
        <w:tabs>
          <w:tab w:val="num" w:pos="360"/>
        </w:tabs>
        <w:ind w:left="360" w:hanging="360"/>
      </w:pPr>
      <w:rPr>
        <w:rFonts w:ascii="Symbol" w:hAnsi="Symbol" w:hint="default"/>
      </w:rPr>
    </w:lvl>
    <w:lvl w:ilvl="1" w:tplc="56B25E84" w:tentative="1">
      <w:start w:val="1"/>
      <w:numFmt w:val="bullet"/>
      <w:lvlText w:val="o"/>
      <w:lvlJc w:val="left"/>
      <w:pPr>
        <w:tabs>
          <w:tab w:val="num" w:pos="1080"/>
        </w:tabs>
        <w:ind w:left="1080" w:hanging="360"/>
      </w:pPr>
      <w:rPr>
        <w:rFonts w:ascii="Courier New" w:hAnsi="Courier New" w:hint="default"/>
      </w:rPr>
    </w:lvl>
    <w:lvl w:ilvl="2" w:tplc="56CA02B6" w:tentative="1">
      <w:start w:val="1"/>
      <w:numFmt w:val="bullet"/>
      <w:lvlText w:val=""/>
      <w:lvlJc w:val="left"/>
      <w:pPr>
        <w:tabs>
          <w:tab w:val="num" w:pos="1800"/>
        </w:tabs>
        <w:ind w:left="1800" w:hanging="360"/>
      </w:pPr>
      <w:rPr>
        <w:rFonts w:ascii="Wingdings" w:hAnsi="Wingdings" w:hint="default"/>
      </w:rPr>
    </w:lvl>
    <w:lvl w:ilvl="3" w:tplc="6DFCE75A" w:tentative="1">
      <w:start w:val="1"/>
      <w:numFmt w:val="bullet"/>
      <w:lvlText w:val=""/>
      <w:lvlJc w:val="left"/>
      <w:pPr>
        <w:tabs>
          <w:tab w:val="num" w:pos="2520"/>
        </w:tabs>
        <w:ind w:left="2520" w:hanging="360"/>
      </w:pPr>
      <w:rPr>
        <w:rFonts w:ascii="Symbol" w:hAnsi="Symbol" w:hint="default"/>
      </w:rPr>
    </w:lvl>
    <w:lvl w:ilvl="4" w:tplc="1E82D278" w:tentative="1">
      <w:start w:val="1"/>
      <w:numFmt w:val="bullet"/>
      <w:lvlText w:val="o"/>
      <w:lvlJc w:val="left"/>
      <w:pPr>
        <w:tabs>
          <w:tab w:val="num" w:pos="3240"/>
        </w:tabs>
        <w:ind w:left="3240" w:hanging="360"/>
      </w:pPr>
      <w:rPr>
        <w:rFonts w:ascii="Courier New" w:hAnsi="Courier New" w:hint="default"/>
      </w:rPr>
    </w:lvl>
    <w:lvl w:ilvl="5" w:tplc="DC58976E" w:tentative="1">
      <w:start w:val="1"/>
      <w:numFmt w:val="bullet"/>
      <w:lvlText w:val=""/>
      <w:lvlJc w:val="left"/>
      <w:pPr>
        <w:tabs>
          <w:tab w:val="num" w:pos="3960"/>
        </w:tabs>
        <w:ind w:left="3960" w:hanging="360"/>
      </w:pPr>
      <w:rPr>
        <w:rFonts w:ascii="Wingdings" w:hAnsi="Wingdings" w:hint="default"/>
      </w:rPr>
    </w:lvl>
    <w:lvl w:ilvl="6" w:tplc="BE1E112A" w:tentative="1">
      <w:start w:val="1"/>
      <w:numFmt w:val="bullet"/>
      <w:lvlText w:val=""/>
      <w:lvlJc w:val="left"/>
      <w:pPr>
        <w:tabs>
          <w:tab w:val="num" w:pos="4680"/>
        </w:tabs>
        <w:ind w:left="4680" w:hanging="360"/>
      </w:pPr>
      <w:rPr>
        <w:rFonts w:ascii="Symbol" w:hAnsi="Symbol" w:hint="default"/>
      </w:rPr>
    </w:lvl>
    <w:lvl w:ilvl="7" w:tplc="E036298A" w:tentative="1">
      <w:start w:val="1"/>
      <w:numFmt w:val="bullet"/>
      <w:lvlText w:val="o"/>
      <w:lvlJc w:val="left"/>
      <w:pPr>
        <w:tabs>
          <w:tab w:val="num" w:pos="5400"/>
        </w:tabs>
        <w:ind w:left="5400" w:hanging="360"/>
      </w:pPr>
      <w:rPr>
        <w:rFonts w:ascii="Courier New" w:hAnsi="Courier New" w:hint="default"/>
      </w:rPr>
    </w:lvl>
    <w:lvl w:ilvl="8" w:tplc="EFB0CE88" w:tentative="1">
      <w:start w:val="1"/>
      <w:numFmt w:val="bullet"/>
      <w:lvlText w:val=""/>
      <w:lvlJc w:val="left"/>
      <w:pPr>
        <w:tabs>
          <w:tab w:val="num" w:pos="6120"/>
        </w:tabs>
        <w:ind w:left="6120" w:hanging="360"/>
      </w:pPr>
      <w:rPr>
        <w:rFonts w:ascii="Wingdings" w:hAnsi="Wingdings" w:hint="default"/>
      </w:rPr>
    </w:lvl>
  </w:abstractNum>
  <w:abstractNum w:abstractNumId="35">
    <w:nsid w:val="63A50322"/>
    <w:multiLevelType w:val="multilevel"/>
    <w:tmpl w:val="ADF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344847"/>
    <w:multiLevelType w:val="hybridMultilevel"/>
    <w:tmpl w:val="D9D2D098"/>
    <w:lvl w:ilvl="0" w:tplc="E132EC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nsid w:val="6D227B4B"/>
    <w:multiLevelType w:val="hybridMultilevel"/>
    <w:tmpl w:val="68982480"/>
    <w:lvl w:ilvl="0" w:tplc="ADC25A7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nsid w:val="791324B2"/>
    <w:multiLevelType w:val="hybridMultilevel"/>
    <w:tmpl w:val="E0107E6E"/>
    <w:lvl w:ilvl="0" w:tplc="E6085450">
      <w:numFmt w:val="bullet"/>
      <w:lvlText w:val="-"/>
      <w:lvlJc w:val="left"/>
      <w:pPr>
        <w:ind w:left="1648" w:hanging="360"/>
      </w:pPr>
      <w:rPr>
        <w:rFonts w:ascii="Arial" w:eastAsia="Times New Roman" w:hAnsi="Arial" w:cs="Arial"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9">
    <w:nsid w:val="7E9A1B98"/>
    <w:multiLevelType w:val="hybridMultilevel"/>
    <w:tmpl w:val="813AF704"/>
    <w:lvl w:ilvl="0" w:tplc="ADC25A7C">
      <w:start w:val="1"/>
      <w:numFmt w:val="bullet"/>
      <w:lvlText w:val=""/>
      <w:lvlJc w:val="left"/>
      <w:pPr>
        <w:tabs>
          <w:tab w:val="num" w:pos="360"/>
        </w:tabs>
        <w:ind w:left="360" w:hanging="360"/>
      </w:pPr>
      <w:rPr>
        <w:rFonts w:ascii="Symbol" w:hAnsi="Symbol" w:hint="default"/>
      </w:rPr>
    </w:lvl>
    <w:lvl w:ilvl="1" w:tplc="BC6021A2" w:tentative="1">
      <w:start w:val="1"/>
      <w:numFmt w:val="bullet"/>
      <w:lvlText w:val="o"/>
      <w:lvlJc w:val="left"/>
      <w:pPr>
        <w:tabs>
          <w:tab w:val="num" w:pos="1440"/>
        </w:tabs>
        <w:ind w:left="1440" w:hanging="360"/>
      </w:pPr>
      <w:rPr>
        <w:rFonts w:ascii="Courier New" w:hAnsi="Courier New" w:hint="default"/>
      </w:rPr>
    </w:lvl>
    <w:lvl w:ilvl="2" w:tplc="84F08044" w:tentative="1">
      <w:start w:val="1"/>
      <w:numFmt w:val="bullet"/>
      <w:lvlText w:val=""/>
      <w:lvlJc w:val="left"/>
      <w:pPr>
        <w:tabs>
          <w:tab w:val="num" w:pos="2160"/>
        </w:tabs>
        <w:ind w:left="2160" w:hanging="360"/>
      </w:pPr>
      <w:rPr>
        <w:rFonts w:ascii="Wingdings" w:hAnsi="Wingdings" w:hint="default"/>
      </w:rPr>
    </w:lvl>
    <w:lvl w:ilvl="3" w:tplc="2828E080" w:tentative="1">
      <w:start w:val="1"/>
      <w:numFmt w:val="bullet"/>
      <w:lvlText w:val=""/>
      <w:lvlJc w:val="left"/>
      <w:pPr>
        <w:tabs>
          <w:tab w:val="num" w:pos="2880"/>
        </w:tabs>
        <w:ind w:left="2880" w:hanging="360"/>
      </w:pPr>
      <w:rPr>
        <w:rFonts w:ascii="Symbol" w:hAnsi="Symbol" w:hint="default"/>
      </w:rPr>
    </w:lvl>
    <w:lvl w:ilvl="4" w:tplc="49547E4E" w:tentative="1">
      <w:start w:val="1"/>
      <w:numFmt w:val="bullet"/>
      <w:lvlText w:val="o"/>
      <w:lvlJc w:val="left"/>
      <w:pPr>
        <w:tabs>
          <w:tab w:val="num" w:pos="3600"/>
        </w:tabs>
        <w:ind w:left="3600" w:hanging="360"/>
      </w:pPr>
      <w:rPr>
        <w:rFonts w:ascii="Courier New" w:hAnsi="Courier New" w:hint="default"/>
      </w:rPr>
    </w:lvl>
    <w:lvl w:ilvl="5" w:tplc="1012C652" w:tentative="1">
      <w:start w:val="1"/>
      <w:numFmt w:val="bullet"/>
      <w:lvlText w:val=""/>
      <w:lvlJc w:val="left"/>
      <w:pPr>
        <w:tabs>
          <w:tab w:val="num" w:pos="4320"/>
        </w:tabs>
        <w:ind w:left="4320" w:hanging="360"/>
      </w:pPr>
      <w:rPr>
        <w:rFonts w:ascii="Wingdings" w:hAnsi="Wingdings" w:hint="default"/>
      </w:rPr>
    </w:lvl>
    <w:lvl w:ilvl="6" w:tplc="AC2A5CCE" w:tentative="1">
      <w:start w:val="1"/>
      <w:numFmt w:val="bullet"/>
      <w:lvlText w:val=""/>
      <w:lvlJc w:val="left"/>
      <w:pPr>
        <w:tabs>
          <w:tab w:val="num" w:pos="5040"/>
        </w:tabs>
        <w:ind w:left="5040" w:hanging="360"/>
      </w:pPr>
      <w:rPr>
        <w:rFonts w:ascii="Symbol" w:hAnsi="Symbol" w:hint="default"/>
      </w:rPr>
    </w:lvl>
    <w:lvl w:ilvl="7" w:tplc="A214796C" w:tentative="1">
      <w:start w:val="1"/>
      <w:numFmt w:val="bullet"/>
      <w:lvlText w:val="o"/>
      <w:lvlJc w:val="left"/>
      <w:pPr>
        <w:tabs>
          <w:tab w:val="num" w:pos="5760"/>
        </w:tabs>
        <w:ind w:left="5760" w:hanging="360"/>
      </w:pPr>
      <w:rPr>
        <w:rFonts w:ascii="Courier New" w:hAnsi="Courier New" w:hint="default"/>
      </w:rPr>
    </w:lvl>
    <w:lvl w:ilvl="8" w:tplc="B4DA8D6C" w:tentative="1">
      <w:start w:val="1"/>
      <w:numFmt w:val="bullet"/>
      <w:lvlText w:val=""/>
      <w:lvlJc w:val="left"/>
      <w:pPr>
        <w:tabs>
          <w:tab w:val="num" w:pos="6480"/>
        </w:tabs>
        <w:ind w:left="6480" w:hanging="360"/>
      </w:pPr>
      <w:rPr>
        <w:rFonts w:ascii="Wingdings" w:hAnsi="Wingdings" w:hint="default"/>
      </w:rPr>
    </w:lvl>
  </w:abstractNum>
  <w:abstractNum w:abstractNumId="40">
    <w:nsid w:val="7F907E00"/>
    <w:multiLevelType w:val="multilevel"/>
    <w:tmpl w:val="4F2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9"/>
  </w:num>
  <w:num w:numId="3">
    <w:abstractNumId w:val="6"/>
  </w:num>
  <w:num w:numId="4">
    <w:abstractNumId w:val="18"/>
  </w:num>
  <w:num w:numId="5">
    <w:abstractNumId w:val="34"/>
  </w:num>
  <w:num w:numId="6">
    <w:abstractNumId w:val="32"/>
  </w:num>
  <w:num w:numId="7">
    <w:abstractNumId w:val="20"/>
  </w:num>
  <w:num w:numId="8">
    <w:abstractNumId w:val="0"/>
  </w:num>
  <w:num w:numId="9">
    <w:abstractNumId w:val="33"/>
  </w:num>
  <w:num w:numId="10">
    <w:abstractNumId w:val="37"/>
  </w:num>
  <w:num w:numId="11">
    <w:abstractNumId w:val="26"/>
  </w:num>
  <w:num w:numId="12">
    <w:abstractNumId w:val="31"/>
  </w:num>
  <w:num w:numId="13">
    <w:abstractNumId w:val="8"/>
  </w:num>
  <w:num w:numId="14">
    <w:abstractNumId w:val="21"/>
  </w:num>
  <w:num w:numId="15">
    <w:abstractNumId w:val="23"/>
  </w:num>
  <w:num w:numId="16">
    <w:abstractNumId w:val="27"/>
  </w:num>
  <w:num w:numId="17">
    <w:abstractNumId w:val="40"/>
  </w:num>
  <w:num w:numId="18">
    <w:abstractNumId w:val="2"/>
  </w:num>
  <w:num w:numId="19">
    <w:abstractNumId w:val="29"/>
  </w:num>
  <w:num w:numId="20">
    <w:abstractNumId w:val="35"/>
  </w:num>
  <w:num w:numId="21">
    <w:abstractNumId w:val="36"/>
  </w:num>
  <w:num w:numId="22">
    <w:abstractNumId w:val="12"/>
  </w:num>
  <w:num w:numId="23">
    <w:abstractNumId w:val="25"/>
  </w:num>
  <w:num w:numId="24">
    <w:abstractNumId w:val="11"/>
  </w:num>
  <w:num w:numId="25">
    <w:abstractNumId w:val="4"/>
  </w:num>
  <w:num w:numId="26">
    <w:abstractNumId w:val="38"/>
  </w:num>
  <w:num w:numId="27">
    <w:abstractNumId w:val="1"/>
  </w:num>
  <w:num w:numId="28">
    <w:abstractNumId w:val="3"/>
  </w:num>
  <w:num w:numId="29">
    <w:abstractNumId w:val="24"/>
  </w:num>
  <w:num w:numId="30">
    <w:abstractNumId w:val="13"/>
  </w:num>
  <w:num w:numId="31">
    <w:abstractNumId w:val="28"/>
  </w:num>
  <w:num w:numId="32">
    <w:abstractNumId w:val="15"/>
  </w:num>
  <w:num w:numId="33">
    <w:abstractNumId w:val="16"/>
  </w:num>
  <w:num w:numId="34">
    <w:abstractNumId w:val="19"/>
  </w:num>
  <w:num w:numId="35">
    <w:abstractNumId w:val="5"/>
  </w:num>
  <w:num w:numId="36">
    <w:abstractNumId w:val="14"/>
  </w:num>
  <w:num w:numId="37">
    <w:abstractNumId w:val="10"/>
  </w:num>
  <w:num w:numId="38">
    <w:abstractNumId w:val="30"/>
  </w:num>
  <w:num w:numId="39">
    <w:abstractNumId w:val="22"/>
  </w:num>
  <w:num w:numId="40">
    <w:abstractNumId w:val="9"/>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EA"/>
    <w:rsid w:val="00001708"/>
    <w:rsid w:val="0000738F"/>
    <w:rsid w:val="00041301"/>
    <w:rsid w:val="000467F3"/>
    <w:rsid w:val="000510FD"/>
    <w:rsid w:val="000644DF"/>
    <w:rsid w:val="000716C0"/>
    <w:rsid w:val="00093458"/>
    <w:rsid w:val="00095D44"/>
    <w:rsid w:val="000A5DD7"/>
    <w:rsid w:val="000B6704"/>
    <w:rsid w:val="000C70DA"/>
    <w:rsid w:val="000D00DC"/>
    <w:rsid w:val="000E202E"/>
    <w:rsid w:val="000E21E3"/>
    <w:rsid w:val="000F31E4"/>
    <w:rsid w:val="00116A3B"/>
    <w:rsid w:val="00124D7C"/>
    <w:rsid w:val="00140B7D"/>
    <w:rsid w:val="00175127"/>
    <w:rsid w:val="00176070"/>
    <w:rsid w:val="001849B3"/>
    <w:rsid w:val="0019386D"/>
    <w:rsid w:val="00195CD4"/>
    <w:rsid w:val="001B1167"/>
    <w:rsid w:val="001B4146"/>
    <w:rsid w:val="001D4FAC"/>
    <w:rsid w:val="001D7C24"/>
    <w:rsid w:val="001E5726"/>
    <w:rsid w:val="001F1732"/>
    <w:rsid w:val="001F6498"/>
    <w:rsid w:val="001F6A92"/>
    <w:rsid w:val="002058A1"/>
    <w:rsid w:val="0020763A"/>
    <w:rsid w:val="00217642"/>
    <w:rsid w:val="002176A4"/>
    <w:rsid w:val="002231F4"/>
    <w:rsid w:val="00225F80"/>
    <w:rsid w:val="00230287"/>
    <w:rsid w:val="00231043"/>
    <w:rsid w:val="00234BAD"/>
    <w:rsid w:val="00280F4B"/>
    <w:rsid w:val="002A5C1E"/>
    <w:rsid w:val="002C3838"/>
    <w:rsid w:val="002C7C2E"/>
    <w:rsid w:val="002D20EB"/>
    <w:rsid w:val="002F29F9"/>
    <w:rsid w:val="002F56B7"/>
    <w:rsid w:val="003162BA"/>
    <w:rsid w:val="00321322"/>
    <w:rsid w:val="003216F0"/>
    <w:rsid w:val="00325C24"/>
    <w:rsid w:val="00331D58"/>
    <w:rsid w:val="00337388"/>
    <w:rsid w:val="00337CF8"/>
    <w:rsid w:val="00341085"/>
    <w:rsid w:val="0037393A"/>
    <w:rsid w:val="00382175"/>
    <w:rsid w:val="003845D4"/>
    <w:rsid w:val="003865A3"/>
    <w:rsid w:val="003A2AC9"/>
    <w:rsid w:val="003B73D3"/>
    <w:rsid w:val="003C3809"/>
    <w:rsid w:val="003C5D0F"/>
    <w:rsid w:val="003D0859"/>
    <w:rsid w:val="003D33EE"/>
    <w:rsid w:val="003E7F5F"/>
    <w:rsid w:val="00417193"/>
    <w:rsid w:val="00450509"/>
    <w:rsid w:val="004664E0"/>
    <w:rsid w:val="00467B47"/>
    <w:rsid w:val="00473D98"/>
    <w:rsid w:val="00481432"/>
    <w:rsid w:val="004A11ED"/>
    <w:rsid w:val="004B52E4"/>
    <w:rsid w:val="004C3264"/>
    <w:rsid w:val="004C478B"/>
    <w:rsid w:val="004D2AF7"/>
    <w:rsid w:val="00506676"/>
    <w:rsid w:val="005126F5"/>
    <w:rsid w:val="00525261"/>
    <w:rsid w:val="00525ADE"/>
    <w:rsid w:val="0053716D"/>
    <w:rsid w:val="00537268"/>
    <w:rsid w:val="00552713"/>
    <w:rsid w:val="00563E94"/>
    <w:rsid w:val="005745C9"/>
    <w:rsid w:val="00574F91"/>
    <w:rsid w:val="005853E3"/>
    <w:rsid w:val="00586873"/>
    <w:rsid w:val="005971B5"/>
    <w:rsid w:val="005B13D8"/>
    <w:rsid w:val="005C001D"/>
    <w:rsid w:val="005C7D7F"/>
    <w:rsid w:val="005D7889"/>
    <w:rsid w:val="005E32B1"/>
    <w:rsid w:val="005F6250"/>
    <w:rsid w:val="00610FF7"/>
    <w:rsid w:val="00637EE5"/>
    <w:rsid w:val="006515E5"/>
    <w:rsid w:val="00657895"/>
    <w:rsid w:val="006660DD"/>
    <w:rsid w:val="00677413"/>
    <w:rsid w:val="00680C56"/>
    <w:rsid w:val="00687C4D"/>
    <w:rsid w:val="00693C61"/>
    <w:rsid w:val="006A0D79"/>
    <w:rsid w:val="006A3BB8"/>
    <w:rsid w:val="006C2E88"/>
    <w:rsid w:val="006C7210"/>
    <w:rsid w:val="006E16A3"/>
    <w:rsid w:val="00714CE9"/>
    <w:rsid w:val="00715FF0"/>
    <w:rsid w:val="00717D5F"/>
    <w:rsid w:val="00735E9C"/>
    <w:rsid w:val="00736DD5"/>
    <w:rsid w:val="00755C84"/>
    <w:rsid w:val="00767209"/>
    <w:rsid w:val="00786E1C"/>
    <w:rsid w:val="00794A98"/>
    <w:rsid w:val="007A6978"/>
    <w:rsid w:val="007B4DF7"/>
    <w:rsid w:val="007D5BC2"/>
    <w:rsid w:val="007D65F7"/>
    <w:rsid w:val="007E58F5"/>
    <w:rsid w:val="007F5001"/>
    <w:rsid w:val="00802F40"/>
    <w:rsid w:val="00804656"/>
    <w:rsid w:val="008160CD"/>
    <w:rsid w:val="00834B7A"/>
    <w:rsid w:val="0085142D"/>
    <w:rsid w:val="00854DDE"/>
    <w:rsid w:val="00856C2E"/>
    <w:rsid w:val="00861250"/>
    <w:rsid w:val="00861BCA"/>
    <w:rsid w:val="0086201D"/>
    <w:rsid w:val="00863E73"/>
    <w:rsid w:val="00865D00"/>
    <w:rsid w:val="00866385"/>
    <w:rsid w:val="00872BEF"/>
    <w:rsid w:val="008874C7"/>
    <w:rsid w:val="008A099E"/>
    <w:rsid w:val="008A54EE"/>
    <w:rsid w:val="008A677F"/>
    <w:rsid w:val="008B2C24"/>
    <w:rsid w:val="008C6120"/>
    <w:rsid w:val="008D13FD"/>
    <w:rsid w:val="008F5B15"/>
    <w:rsid w:val="00902AB5"/>
    <w:rsid w:val="00917193"/>
    <w:rsid w:val="00917350"/>
    <w:rsid w:val="0092312F"/>
    <w:rsid w:val="00925B58"/>
    <w:rsid w:val="0094640E"/>
    <w:rsid w:val="00946AE3"/>
    <w:rsid w:val="0094789F"/>
    <w:rsid w:val="0095530C"/>
    <w:rsid w:val="00973242"/>
    <w:rsid w:val="009941A3"/>
    <w:rsid w:val="009B11FE"/>
    <w:rsid w:val="009B3E11"/>
    <w:rsid w:val="009C396D"/>
    <w:rsid w:val="009C40B9"/>
    <w:rsid w:val="009D4406"/>
    <w:rsid w:val="009F1331"/>
    <w:rsid w:val="00A11E54"/>
    <w:rsid w:val="00A12305"/>
    <w:rsid w:val="00A539E2"/>
    <w:rsid w:val="00A56B85"/>
    <w:rsid w:val="00A94AF9"/>
    <w:rsid w:val="00A94CC0"/>
    <w:rsid w:val="00AB7943"/>
    <w:rsid w:val="00AC0934"/>
    <w:rsid w:val="00AD2C3E"/>
    <w:rsid w:val="00AF3549"/>
    <w:rsid w:val="00B035E8"/>
    <w:rsid w:val="00B14113"/>
    <w:rsid w:val="00B50E4A"/>
    <w:rsid w:val="00B52435"/>
    <w:rsid w:val="00B61D7F"/>
    <w:rsid w:val="00B62EA7"/>
    <w:rsid w:val="00B65F25"/>
    <w:rsid w:val="00B718AB"/>
    <w:rsid w:val="00B809B4"/>
    <w:rsid w:val="00B813FC"/>
    <w:rsid w:val="00B84F7D"/>
    <w:rsid w:val="00B84FDC"/>
    <w:rsid w:val="00B91C29"/>
    <w:rsid w:val="00BA1BEA"/>
    <w:rsid w:val="00BB3D07"/>
    <w:rsid w:val="00BB7E33"/>
    <w:rsid w:val="00BC6BB4"/>
    <w:rsid w:val="00BC763C"/>
    <w:rsid w:val="00BD2A48"/>
    <w:rsid w:val="00BD38F2"/>
    <w:rsid w:val="00BE34BA"/>
    <w:rsid w:val="00BF109F"/>
    <w:rsid w:val="00BF5E45"/>
    <w:rsid w:val="00BF7E0E"/>
    <w:rsid w:val="00C034E0"/>
    <w:rsid w:val="00C05DB2"/>
    <w:rsid w:val="00C1438C"/>
    <w:rsid w:val="00C2543F"/>
    <w:rsid w:val="00C47E9D"/>
    <w:rsid w:val="00C5783A"/>
    <w:rsid w:val="00C735C7"/>
    <w:rsid w:val="00C74211"/>
    <w:rsid w:val="00C7783F"/>
    <w:rsid w:val="00C97128"/>
    <w:rsid w:val="00CC3849"/>
    <w:rsid w:val="00CC3DA8"/>
    <w:rsid w:val="00CD596D"/>
    <w:rsid w:val="00CD6535"/>
    <w:rsid w:val="00CE69AF"/>
    <w:rsid w:val="00CF525B"/>
    <w:rsid w:val="00D00503"/>
    <w:rsid w:val="00D022B7"/>
    <w:rsid w:val="00D03B89"/>
    <w:rsid w:val="00D07E7A"/>
    <w:rsid w:val="00D22787"/>
    <w:rsid w:val="00D34FC8"/>
    <w:rsid w:val="00D365AD"/>
    <w:rsid w:val="00D51ABC"/>
    <w:rsid w:val="00D61A0D"/>
    <w:rsid w:val="00D76694"/>
    <w:rsid w:val="00D915E1"/>
    <w:rsid w:val="00DD01CF"/>
    <w:rsid w:val="00DD1B83"/>
    <w:rsid w:val="00DE2980"/>
    <w:rsid w:val="00DF31AD"/>
    <w:rsid w:val="00DF55E1"/>
    <w:rsid w:val="00E1680C"/>
    <w:rsid w:val="00E220A0"/>
    <w:rsid w:val="00E2284E"/>
    <w:rsid w:val="00E24234"/>
    <w:rsid w:val="00E31299"/>
    <w:rsid w:val="00E37F4E"/>
    <w:rsid w:val="00E4024A"/>
    <w:rsid w:val="00E41485"/>
    <w:rsid w:val="00E5379F"/>
    <w:rsid w:val="00E627E9"/>
    <w:rsid w:val="00E830D3"/>
    <w:rsid w:val="00E852A0"/>
    <w:rsid w:val="00E90B5C"/>
    <w:rsid w:val="00EA7737"/>
    <w:rsid w:val="00EB5AF4"/>
    <w:rsid w:val="00EC192D"/>
    <w:rsid w:val="00EE33F6"/>
    <w:rsid w:val="00EE6108"/>
    <w:rsid w:val="00F1415A"/>
    <w:rsid w:val="00F32640"/>
    <w:rsid w:val="00F55470"/>
    <w:rsid w:val="00F60CEE"/>
    <w:rsid w:val="00F64CEB"/>
    <w:rsid w:val="00F66201"/>
    <w:rsid w:val="00F8113A"/>
    <w:rsid w:val="00FA6A07"/>
    <w:rsid w:val="00FB154E"/>
    <w:rsid w:val="00FC4287"/>
    <w:rsid w:val="00FC5D4F"/>
    <w:rsid w:val="00FC6591"/>
    <w:rsid w:val="00FD6DA2"/>
    <w:rsid w:val="00FD73FE"/>
    <w:rsid w:val="00FE7607"/>
    <w:rsid w:val="00FF535C"/>
    <w:rsid w:val="00FF6379"/>
    <w:rsid w:val="00FF71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uiPriority w:val="99"/>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paragraph" w:customStyle="1" w:styleId="Default">
    <w:name w:val="Default"/>
    <w:rsid w:val="00417193"/>
    <w:pPr>
      <w:autoSpaceDE w:val="0"/>
      <w:autoSpaceDN w:val="0"/>
      <w:adjustRightInd w:val="0"/>
    </w:pPr>
    <w:rPr>
      <w:rFonts w:ascii="Calibri" w:eastAsiaTheme="minorHAnsi" w:hAnsi="Calibri" w:cs="Calibri"/>
      <w:color w:val="000000"/>
      <w:sz w:val="24"/>
      <w:szCs w:val="24"/>
      <w:lang w:val="fr-B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uiPriority w:val="99"/>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paragraph" w:customStyle="1" w:styleId="Default">
    <w:name w:val="Default"/>
    <w:rsid w:val="00417193"/>
    <w:pPr>
      <w:autoSpaceDE w:val="0"/>
      <w:autoSpaceDN w:val="0"/>
      <w:adjustRightInd w:val="0"/>
    </w:pPr>
    <w:rPr>
      <w:rFonts w:ascii="Calibri" w:eastAsiaTheme="minorHAnsi" w:hAnsi="Calibri" w:cs="Calibri"/>
      <w:color w:val="000000"/>
      <w:sz w:val="24"/>
      <w:szCs w:val="24"/>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25980">
      <w:bodyDiv w:val="1"/>
      <w:marLeft w:val="0"/>
      <w:marRight w:val="0"/>
      <w:marTop w:val="0"/>
      <w:marBottom w:val="0"/>
      <w:divBdr>
        <w:top w:val="none" w:sz="0" w:space="0" w:color="auto"/>
        <w:left w:val="none" w:sz="0" w:space="0" w:color="auto"/>
        <w:bottom w:val="none" w:sz="0" w:space="0" w:color="auto"/>
        <w:right w:val="none" w:sz="0" w:space="0" w:color="auto"/>
      </w:divBdr>
    </w:div>
    <w:div w:id="778715556">
      <w:bodyDiv w:val="1"/>
      <w:marLeft w:val="0"/>
      <w:marRight w:val="0"/>
      <w:marTop w:val="0"/>
      <w:marBottom w:val="0"/>
      <w:divBdr>
        <w:top w:val="none" w:sz="0" w:space="0" w:color="auto"/>
        <w:left w:val="none" w:sz="0" w:space="0" w:color="auto"/>
        <w:bottom w:val="none" w:sz="0" w:space="0" w:color="auto"/>
        <w:right w:val="none" w:sz="0" w:space="0" w:color="auto"/>
      </w:divBdr>
      <w:divsChild>
        <w:div w:id="39297159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23371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1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97271440">
      <w:bodyDiv w:val="1"/>
      <w:marLeft w:val="0"/>
      <w:marRight w:val="0"/>
      <w:marTop w:val="0"/>
      <w:marBottom w:val="0"/>
      <w:divBdr>
        <w:top w:val="none" w:sz="0" w:space="0" w:color="auto"/>
        <w:left w:val="none" w:sz="0" w:space="0" w:color="auto"/>
        <w:bottom w:val="none" w:sz="0" w:space="0" w:color="auto"/>
        <w:right w:val="none" w:sz="0" w:space="0" w:color="auto"/>
      </w:divBdr>
    </w:div>
    <w:div w:id="1082994939">
      <w:bodyDiv w:val="1"/>
      <w:marLeft w:val="0"/>
      <w:marRight w:val="0"/>
      <w:marTop w:val="0"/>
      <w:marBottom w:val="0"/>
      <w:divBdr>
        <w:top w:val="none" w:sz="0" w:space="0" w:color="auto"/>
        <w:left w:val="none" w:sz="0" w:space="0" w:color="auto"/>
        <w:bottom w:val="none" w:sz="0" w:space="0" w:color="auto"/>
        <w:right w:val="none" w:sz="0" w:space="0" w:color="auto"/>
      </w:divBdr>
    </w:div>
    <w:div w:id="1085541377">
      <w:bodyDiv w:val="1"/>
      <w:marLeft w:val="0"/>
      <w:marRight w:val="0"/>
      <w:marTop w:val="0"/>
      <w:marBottom w:val="0"/>
      <w:divBdr>
        <w:top w:val="none" w:sz="0" w:space="0" w:color="auto"/>
        <w:left w:val="none" w:sz="0" w:space="0" w:color="auto"/>
        <w:bottom w:val="none" w:sz="0" w:space="0" w:color="auto"/>
        <w:right w:val="none" w:sz="0" w:space="0" w:color="auto"/>
      </w:divBdr>
    </w:div>
    <w:div w:id="1375543646">
      <w:bodyDiv w:val="1"/>
      <w:marLeft w:val="0"/>
      <w:marRight w:val="0"/>
      <w:marTop w:val="0"/>
      <w:marBottom w:val="0"/>
      <w:divBdr>
        <w:top w:val="none" w:sz="0" w:space="0" w:color="auto"/>
        <w:left w:val="none" w:sz="0" w:space="0" w:color="auto"/>
        <w:bottom w:val="none" w:sz="0" w:space="0" w:color="auto"/>
        <w:right w:val="none" w:sz="0" w:space="0" w:color="auto"/>
      </w:divBdr>
    </w:div>
    <w:div w:id="1618950630">
      <w:bodyDiv w:val="1"/>
      <w:marLeft w:val="0"/>
      <w:marRight w:val="0"/>
      <w:marTop w:val="0"/>
      <w:marBottom w:val="0"/>
      <w:divBdr>
        <w:top w:val="none" w:sz="0" w:space="0" w:color="auto"/>
        <w:left w:val="none" w:sz="0" w:space="0" w:color="auto"/>
        <w:bottom w:val="none" w:sz="0" w:space="0" w:color="auto"/>
        <w:right w:val="none" w:sz="0" w:space="0" w:color="auto"/>
      </w:divBdr>
      <w:divsChild>
        <w:div w:id="1511750537">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707873539">
      <w:bodyDiv w:val="1"/>
      <w:marLeft w:val="0"/>
      <w:marRight w:val="0"/>
      <w:marTop w:val="0"/>
      <w:marBottom w:val="0"/>
      <w:divBdr>
        <w:top w:val="none" w:sz="0" w:space="0" w:color="auto"/>
        <w:left w:val="none" w:sz="0" w:space="0" w:color="auto"/>
        <w:bottom w:val="none" w:sz="0" w:space="0" w:color="auto"/>
        <w:right w:val="none" w:sz="0" w:space="0" w:color="auto"/>
      </w:divBdr>
    </w:div>
    <w:div w:id="1910379386">
      <w:bodyDiv w:val="1"/>
      <w:marLeft w:val="0"/>
      <w:marRight w:val="0"/>
      <w:marTop w:val="0"/>
      <w:marBottom w:val="0"/>
      <w:divBdr>
        <w:top w:val="none" w:sz="0" w:space="0" w:color="auto"/>
        <w:left w:val="none" w:sz="0" w:space="0" w:color="auto"/>
        <w:bottom w:val="none" w:sz="0" w:space="0" w:color="auto"/>
        <w:right w:val="none" w:sz="0" w:space="0" w:color="auto"/>
      </w:divBdr>
    </w:div>
    <w:div w:id="1999192255">
      <w:bodyDiv w:val="1"/>
      <w:marLeft w:val="0"/>
      <w:marRight w:val="0"/>
      <w:marTop w:val="0"/>
      <w:marBottom w:val="0"/>
      <w:divBdr>
        <w:top w:val="none" w:sz="0" w:space="0" w:color="auto"/>
        <w:left w:val="none" w:sz="0" w:space="0" w:color="auto"/>
        <w:bottom w:val="none" w:sz="0" w:space="0" w:color="auto"/>
        <w:right w:val="none" w:sz="0" w:space="0" w:color="auto"/>
      </w:divBdr>
    </w:div>
    <w:div w:id="201807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O\Procedures%20-%20Process\Templates\Per%20Dienst%20-%20Par%20Service\MPB\FR\1_Entr&#233;e\Statutaires_r&#233;serve%20g&#233;n&#233;rale\description%20de%20foncti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6A11-F915-4510-A753-5A682048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 de fonction</Template>
  <TotalTime>1</TotalTime>
  <Pages>3</Pages>
  <Words>855</Words>
  <Characters>5537</Characters>
  <Application>Microsoft Office Word</Application>
  <DocSecurity>4</DocSecurity>
  <Lines>46</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 functiebeschrijving</vt:lpstr>
      <vt:lpstr>template functiebeschrijving</vt:lpstr>
    </vt:vector>
  </TitlesOfParts>
  <Company>De Witte &amp; Morel</Company>
  <LinksUpToDate>false</LinksUpToDate>
  <CharactersWithSpaces>6380</CharactersWithSpaces>
  <SharedDoc>false</SharedDoc>
  <HLinks>
    <vt:vector size="12" baseType="variant">
      <vt:variant>
        <vt:i4>6291532</vt:i4>
      </vt:variant>
      <vt:variant>
        <vt:i4>186</vt:i4>
      </vt:variant>
      <vt:variant>
        <vt:i4>0</vt:i4>
      </vt:variant>
      <vt:variant>
        <vt:i4>5</vt:i4>
      </vt:variant>
      <vt:variant>
        <vt:lpwstr>http://www.fedweb.belgium.be/fr/publications/broch_po_competentieprofielen_basis_en_marges.jsp</vt:lpwstr>
      </vt:variant>
      <vt:variant>
        <vt:lpwstr/>
      </vt:variant>
      <vt:variant>
        <vt:i4>3539007</vt:i4>
      </vt:variant>
      <vt:variant>
        <vt:i4>174</vt:i4>
      </vt:variant>
      <vt:variant>
        <vt:i4>0</vt:i4>
      </vt:variant>
      <vt:variant>
        <vt:i4>5</vt:i4>
      </vt:variant>
      <vt:variant>
        <vt:lpwstr>http://www.fedweb.belgium.be/fr/publications/broch_po_gestion_competences_grille_expertise_technique.jsp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functiebeschrijving</dc:title>
  <dc:creator>bls</dc:creator>
  <cp:lastModifiedBy>VannimmenC</cp:lastModifiedBy>
  <cp:revision>2</cp:revision>
  <cp:lastPrinted>2020-10-13T09:10:00Z</cp:lastPrinted>
  <dcterms:created xsi:type="dcterms:W3CDTF">2020-11-10T10:21:00Z</dcterms:created>
  <dcterms:modified xsi:type="dcterms:W3CDTF">2020-11-10T10:21:00Z</dcterms:modified>
</cp:coreProperties>
</file>