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3E" w:rsidRDefault="002053C9" w:rsidP="002053C9">
      <w:pPr>
        <w:rPr>
          <w:b/>
          <w:lang w:val="fr-BE"/>
        </w:rPr>
      </w:pPr>
      <w:r>
        <w:rPr>
          <w:b/>
          <w:lang w:val="fr-BE"/>
        </w:rPr>
        <w:t xml:space="preserve">le </w:t>
      </w:r>
      <w:r w:rsidR="006F4A56">
        <w:rPr>
          <w:b/>
          <w:lang w:val="fr-BE"/>
        </w:rPr>
        <w:t>Service des Cultures</w:t>
      </w:r>
    </w:p>
    <w:p w:rsidR="006F4A56" w:rsidRDefault="006F4A56" w:rsidP="00EF733E">
      <w:pPr>
        <w:rPr>
          <w:b/>
          <w:lang w:val="fr-BE"/>
        </w:rPr>
      </w:pPr>
    </w:p>
    <w:p w:rsidR="006F4A56" w:rsidRDefault="006F4A56" w:rsidP="00EF733E">
      <w:pPr>
        <w:rPr>
          <w:lang w:val="fr-BE"/>
        </w:rPr>
      </w:pPr>
      <w:r w:rsidRPr="006F4A56">
        <w:rPr>
          <w:lang w:val="fr-BE"/>
        </w:rPr>
        <w:t xml:space="preserve">recherche </w:t>
      </w:r>
      <w:r w:rsidR="002053C9">
        <w:rPr>
          <w:lang w:val="fr-BE"/>
        </w:rPr>
        <w:t>un</w:t>
      </w:r>
    </w:p>
    <w:p w:rsidR="003532DF" w:rsidRDefault="003532DF" w:rsidP="00EF733E">
      <w:pPr>
        <w:rPr>
          <w:lang w:val="fr-BE"/>
        </w:rPr>
      </w:pPr>
    </w:p>
    <w:p w:rsidR="003532DF" w:rsidRDefault="003532DF" w:rsidP="00EF733E">
      <w:pPr>
        <w:rPr>
          <w:lang w:val="fr-BE"/>
        </w:rPr>
      </w:pPr>
      <w:r>
        <w:rPr>
          <w:lang w:val="fr-BE"/>
        </w:rPr>
        <w:t xml:space="preserve">Coordinateur secteur danse musique </w:t>
      </w:r>
      <w:proofErr w:type="spellStart"/>
      <w:r>
        <w:rPr>
          <w:lang w:val="fr-BE"/>
        </w:rPr>
        <w:t>niv</w:t>
      </w:r>
      <w:proofErr w:type="spellEnd"/>
      <w:r>
        <w:rPr>
          <w:lang w:val="fr-BE"/>
        </w:rPr>
        <w:t xml:space="preserve"> A</w:t>
      </w:r>
    </w:p>
    <w:p w:rsidR="006F4A56" w:rsidRPr="006F4A56" w:rsidRDefault="006F4A56" w:rsidP="00EF733E">
      <w:pPr>
        <w:rPr>
          <w:lang w:val="fr-BE"/>
        </w:rPr>
      </w:pPr>
    </w:p>
    <w:p w:rsidR="00E62148" w:rsidRPr="00E62148" w:rsidRDefault="00E62148" w:rsidP="00E62148">
      <w:pPr>
        <w:pStyle w:val="Default"/>
        <w:rPr>
          <w:lang w:val="fr-FR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59"/>
      </w:tblGrid>
      <w:tr w:rsidR="002766EE" w:rsidRPr="002766EE">
        <w:trPr>
          <w:trHeight w:val="356"/>
        </w:trPr>
        <w:tc>
          <w:tcPr>
            <w:tcW w:w="8559" w:type="dxa"/>
          </w:tcPr>
          <w:p w:rsidR="002766EE" w:rsidRPr="002766EE" w:rsidRDefault="002766EE" w:rsidP="002766E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2766EE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r w:rsidRPr="002766E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Le/la coordinateur (</w:t>
            </w:r>
            <w:proofErr w:type="spellStart"/>
            <w:r w:rsidRPr="002766E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trice</w:t>
            </w:r>
            <w:proofErr w:type="spellEnd"/>
            <w:r w:rsidRPr="002766EE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) du secteur danse-musique met sur pied l’ensemble des projets danse et musique en assurant la conception, la production, la programmation et le suivi administratif des activités. </w:t>
            </w:r>
          </w:p>
        </w:tc>
      </w:tr>
    </w:tbl>
    <w:p w:rsidR="00E62148" w:rsidRPr="002766EE" w:rsidRDefault="00E62148" w:rsidP="00ED7402">
      <w:pPr>
        <w:ind w:left="720"/>
      </w:pPr>
    </w:p>
    <w:p w:rsidR="00E62148" w:rsidRDefault="00E62148" w:rsidP="00ED7402">
      <w:pPr>
        <w:ind w:left="720"/>
        <w:rPr>
          <w:lang w:val="fr-BE"/>
        </w:rPr>
      </w:pPr>
    </w:p>
    <w:p w:rsidR="00BE1F31" w:rsidRPr="002053C9" w:rsidRDefault="00BE1F31" w:rsidP="00ED7402">
      <w:pPr>
        <w:ind w:left="720"/>
        <w:rPr>
          <w:b/>
          <w:u w:val="single"/>
        </w:rPr>
      </w:pPr>
      <w:r w:rsidRPr="002053C9">
        <w:rPr>
          <w:b/>
          <w:u w:val="single"/>
        </w:rPr>
        <w:t>DESCRIPTION DE FONCTION</w:t>
      </w:r>
    </w:p>
    <w:p w:rsidR="00BE1F31" w:rsidRDefault="00BE1F31" w:rsidP="00ED7402">
      <w:pPr>
        <w:ind w:left="720"/>
      </w:pPr>
    </w:p>
    <w:p w:rsidR="00E62148" w:rsidRPr="00E62148" w:rsidRDefault="00E62148" w:rsidP="00E62148">
      <w:pPr>
        <w:autoSpaceDE w:val="0"/>
        <w:autoSpaceDN w:val="0"/>
        <w:adjustRightInd w:val="0"/>
        <w:rPr>
          <w:rFonts w:ascii="Symbol" w:eastAsiaTheme="minorHAnsi" w:hAnsi="Symbol" w:cstheme="minorBidi"/>
          <w:lang w:val="nl-BE"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8"/>
      </w:tblGrid>
      <w:tr w:rsidR="00D71A09">
        <w:trPr>
          <w:trHeight w:val="2433"/>
        </w:trPr>
        <w:tc>
          <w:tcPr>
            <w:tcW w:w="9008" w:type="dxa"/>
          </w:tcPr>
          <w:p w:rsidR="00D71A09" w:rsidRPr="002766EE" w:rsidRDefault="00D71A09">
            <w:pPr>
              <w:pStyle w:val="Default"/>
              <w:rPr>
                <w:color w:val="auto"/>
                <w:lang w:val="fr-FR"/>
              </w:rPr>
            </w:pPr>
          </w:p>
          <w:p w:rsidR="00D71A09" w:rsidRPr="00D71A09" w:rsidRDefault="00D71A09" w:rsidP="00D71A09">
            <w:pPr>
              <w:pStyle w:val="Default"/>
              <w:rPr>
                <w:sz w:val="22"/>
                <w:szCs w:val="22"/>
                <w:lang w:val="fr-FR"/>
              </w:rPr>
            </w:pPr>
            <w:r w:rsidRPr="00D71A09">
              <w:rPr>
                <w:sz w:val="22"/>
                <w:szCs w:val="22"/>
                <w:lang w:val="fr-FR"/>
              </w:rPr>
              <w:t xml:space="preserve">1. </w:t>
            </w:r>
            <w:r w:rsidRPr="00D71A09">
              <w:rPr>
                <w:b/>
                <w:bCs/>
                <w:sz w:val="22"/>
                <w:szCs w:val="22"/>
                <w:lang w:val="fr-FR"/>
              </w:rPr>
              <w:t>En tant que coordinateur/</w:t>
            </w:r>
            <w:proofErr w:type="spellStart"/>
            <w:r w:rsidRPr="00D71A09">
              <w:rPr>
                <w:b/>
                <w:bCs/>
                <w:sz w:val="22"/>
                <w:szCs w:val="22"/>
                <w:lang w:val="fr-FR"/>
              </w:rPr>
              <w:t>trice</w:t>
            </w:r>
            <w:proofErr w:type="spellEnd"/>
            <w:r w:rsidRPr="00D71A09">
              <w:rPr>
                <w:b/>
                <w:bCs/>
                <w:sz w:val="22"/>
                <w:szCs w:val="22"/>
                <w:lang w:val="fr-FR"/>
              </w:rPr>
              <w:t xml:space="preserve"> de projets, </w:t>
            </w:r>
            <w:r w:rsidRPr="00D71A09">
              <w:rPr>
                <w:sz w:val="22"/>
                <w:szCs w:val="22"/>
                <w:lang w:val="fr-FR"/>
              </w:rPr>
              <w:t xml:space="preserve">la personne sera responsable de la programmation, de la production et de la médiation des publics afin de garantir la qualité ainsi que de la réussite du projet. </w:t>
            </w:r>
          </w:p>
          <w:p w:rsidR="00D71A09" w:rsidRPr="002766EE" w:rsidRDefault="00D71A09" w:rsidP="00D71A09">
            <w:pPr>
              <w:pStyle w:val="Default"/>
              <w:rPr>
                <w:sz w:val="22"/>
                <w:szCs w:val="22"/>
                <w:lang w:val="fr-FR"/>
              </w:rPr>
            </w:pPr>
            <w:r w:rsidRPr="002766EE">
              <w:rPr>
                <w:sz w:val="22"/>
                <w:szCs w:val="22"/>
                <w:lang w:val="fr-FR"/>
              </w:rPr>
              <w:t xml:space="preserve">Exemples de tâches </w:t>
            </w:r>
          </w:p>
          <w:p w:rsidR="00D71A09" w:rsidRPr="002766EE" w:rsidRDefault="00D71A09" w:rsidP="00D71A09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2766EE">
              <w:rPr>
                <w:sz w:val="22"/>
                <w:szCs w:val="22"/>
                <w:lang w:val="fr-FR"/>
              </w:rPr>
              <w:t xml:space="preserve"> Définir les objectifs de programmation en tenant compte des publics cibles (connaissance du territoire molenbeekois) ; </w:t>
            </w:r>
          </w:p>
          <w:p w:rsidR="00D71A09" w:rsidRPr="002766EE" w:rsidRDefault="00D71A09" w:rsidP="00D71A09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2766EE">
              <w:rPr>
                <w:sz w:val="22"/>
                <w:szCs w:val="22"/>
                <w:lang w:val="fr-FR"/>
              </w:rPr>
              <w:t xml:space="preserve"> Conception et mise sur pied d’une programmation artistique en danse et en musique à destination des écoles et du tout public (spectacles, festivals, ateliers), en corrélation avec la thématique annuelle proposée : prise de contact avec les producteurs, bookers, compagnies et négociation des contrats ; </w:t>
            </w:r>
          </w:p>
          <w:p w:rsidR="00D71A09" w:rsidRPr="002766EE" w:rsidRDefault="00D71A09" w:rsidP="00D71A09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2766EE">
              <w:rPr>
                <w:sz w:val="22"/>
                <w:szCs w:val="22"/>
                <w:lang w:val="fr-FR"/>
              </w:rPr>
              <w:t xml:space="preserve"> Gestion administrative : établir les budgets ; préparer les conventions et contrats (en assurer le suivi); suivi des factures ; rédaction des notes de service ; préparation des collèges ; gestion du budget ; rédaction ponctuelle de dossiers de demandes de subsides ; évaluer les projets et les spectacles sous forme de bilan moral annuel </w:t>
            </w:r>
          </w:p>
          <w:p w:rsidR="00D71A09" w:rsidRPr="002766EE" w:rsidRDefault="00D71A09" w:rsidP="00D71A09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2766EE">
              <w:rPr>
                <w:sz w:val="22"/>
                <w:szCs w:val="22"/>
                <w:lang w:val="fr-FR"/>
              </w:rPr>
              <w:t xml:space="preserve"> Centraliser tout le matériel destiné à la communication de l’événement (textes de présentation des activités, photos, vidéos….) ; rédaction des programmes de spectacles et événements ; établir une stratégie de communication spécifique ou une relance en cas de besoin en collaboration avec l’équipe de communication </w:t>
            </w:r>
          </w:p>
          <w:p w:rsidR="00D71A09" w:rsidRPr="002766EE" w:rsidRDefault="00D71A09" w:rsidP="00D71A09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2766EE">
              <w:rPr>
                <w:sz w:val="22"/>
                <w:szCs w:val="22"/>
                <w:lang w:val="fr-FR"/>
              </w:rPr>
              <w:t xml:space="preserve"> Pré-production du spectacle ou de l’événement : suivre tous les aspects liés à la </w:t>
            </w:r>
          </w:p>
          <w:p w:rsidR="00D71A09" w:rsidRPr="00D71A09" w:rsidRDefault="00D71A09">
            <w:pPr>
              <w:pStyle w:val="Default"/>
              <w:rPr>
                <w:sz w:val="22"/>
                <w:szCs w:val="22"/>
                <w:lang w:val="fr-FR"/>
              </w:rPr>
            </w:pPr>
            <w:r w:rsidRPr="00D71A09">
              <w:rPr>
                <w:sz w:val="22"/>
                <w:szCs w:val="22"/>
                <w:lang w:val="fr-FR"/>
              </w:rPr>
              <w:t xml:space="preserve">évaluer les projets et les spectacles sous forme de bilan moral annuel </w:t>
            </w:r>
          </w:p>
          <w:p w:rsidR="00D71A09" w:rsidRPr="00D71A09" w:rsidRDefault="00D71A09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D71A09">
              <w:rPr>
                <w:sz w:val="22"/>
                <w:szCs w:val="22"/>
                <w:lang w:val="fr-FR"/>
              </w:rPr>
              <w:t xml:space="preserve"> Centraliser tout le matériel destiné à la communication de l’événement (textes de présentation des activités, photos, vidéos….) ; rédaction des programmes de spectacles et événements ; établir une stratégie de communication spécifique ou une relance en cas de besoin en collaboration avec l’équipe de communication </w:t>
            </w:r>
          </w:p>
          <w:p w:rsidR="00D71A09" w:rsidRPr="00D71A09" w:rsidRDefault="00D71A09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D71A09">
              <w:rPr>
                <w:sz w:val="22"/>
                <w:szCs w:val="22"/>
                <w:lang w:val="fr-FR"/>
              </w:rPr>
              <w:t xml:space="preserve"> Pré-production du spectacle ou de l’événement : suivre tous les aspects liés à la réalisation du spectacle ou de l’événement : prévoir le logement éventuel pour les artistes, la réservation des billets d’avion, train…., prévoir tous les aspects logistiques et techniques liés à l’accueil du spectacle, prévoir le catering pour les artistes </w:t>
            </w:r>
          </w:p>
          <w:p w:rsidR="00D71A09" w:rsidRPr="00D71A09" w:rsidRDefault="00D71A09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D71A09">
              <w:rPr>
                <w:sz w:val="22"/>
                <w:szCs w:val="22"/>
                <w:lang w:val="fr-FR"/>
              </w:rPr>
              <w:t xml:space="preserve"> Assurer le suivi des réservations scolaires et tout public en collaboration avec l’accueil </w:t>
            </w:r>
          </w:p>
          <w:p w:rsidR="00D71A09" w:rsidRPr="00D71A09" w:rsidRDefault="00D71A09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D71A09">
              <w:rPr>
                <w:sz w:val="22"/>
                <w:szCs w:val="22"/>
                <w:lang w:val="fr-FR"/>
              </w:rPr>
              <w:t xml:space="preserve"> Recherche de partenaires et coproducteurs : travailler en réseau et en partenariat avec d’autres centres culturels et opérateurs culturels </w:t>
            </w:r>
          </w:p>
          <w:p w:rsidR="00D71A09" w:rsidRPr="00D71A09" w:rsidRDefault="00D71A09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D71A09">
              <w:rPr>
                <w:sz w:val="22"/>
                <w:szCs w:val="22"/>
                <w:lang w:val="fr-FR"/>
              </w:rPr>
              <w:t xml:space="preserve"> Mener les réunions de travail en équipe, établir les équipes et répartition des tâches pour l’événement </w:t>
            </w:r>
          </w:p>
          <w:p w:rsidR="00D71A09" w:rsidRPr="00D71A09" w:rsidRDefault="00D71A09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D71A09">
              <w:rPr>
                <w:sz w:val="22"/>
                <w:szCs w:val="22"/>
                <w:lang w:val="fr-FR"/>
              </w:rPr>
              <w:t xml:space="preserve"> Savoir établir le programme pédagogique avec les animateurs danse et musique et pouvoir évaluer leur travail artistique et pédagogique </w:t>
            </w:r>
          </w:p>
          <w:p w:rsidR="00D71A09" w:rsidRDefault="00D71A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 </w:t>
            </w:r>
            <w:proofErr w:type="spellStart"/>
            <w:r>
              <w:rPr>
                <w:sz w:val="22"/>
                <w:szCs w:val="22"/>
              </w:rPr>
              <w:t>Animations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danses</w:t>
            </w:r>
            <w:proofErr w:type="spellEnd"/>
            <w:r>
              <w:rPr>
                <w:sz w:val="22"/>
                <w:szCs w:val="22"/>
              </w:rPr>
              <w:t xml:space="preserve"> ou </w:t>
            </w:r>
            <w:proofErr w:type="spellStart"/>
            <w:r>
              <w:rPr>
                <w:sz w:val="22"/>
                <w:szCs w:val="22"/>
              </w:rPr>
              <w:t>musiques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occasionnelles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71A09" w:rsidRDefault="00D71A09">
            <w:pPr>
              <w:pStyle w:val="Default"/>
              <w:rPr>
                <w:sz w:val="22"/>
                <w:szCs w:val="22"/>
              </w:rPr>
            </w:pPr>
          </w:p>
        </w:tc>
      </w:tr>
      <w:tr w:rsidR="00D71A09">
        <w:trPr>
          <w:trHeight w:val="626"/>
        </w:trPr>
        <w:tc>
          <w:tcPr>
            <w:tcW w:w="9008" w:type="dxa"/>
          </w:tcPr>
          <w:p w:rsidR="00D71A09" w:rsidRPr="00D71A09" w:rsidRDefault="00D71A09">
            <w:pPr>
              <w:pStyle w:val="Default"/>
              <w:rPr>
                <w:sz w:val="22"/>
                <w:szCs w:val="22"/>
                <w:lang w:val="fr-FR"/>
              </w:rPr>
            </w:pPr>
            <w:r w:rsidRPr="00D71A09">
              <w:rPr>
                <w:sz w:val="22"/>
                <w:szCs w:val="22"/>
                <w:lang w:val="fr-FR"/>
              </w:rPr>
              <w:t xml:space="preserve">2.En tant que </w:t>
            </w:r>
            <w:r w:rsidRPr="00D71A09">
              <w:rPr>
                <w:b/>
                <w:bCs/>
                <w:sz w:val="22"/>
                <w:szCs w:val="22"/>
                <w:lang w:val="fr-FR"/>
              </w:rPr>
              <w:t xml:space="preserve">gestionnaire administratif </w:t>
            </w:r>
            <w:r w:rsidRPr="00D71A09">
              <w:rPr>
                <w:sz w:val="22"/>
                <w:szCs w:val="22"/>
                <w:lang w:val="fr-FR"/>
              </w:rPr>
              <w:t xml:space="preserve">s’occuper de l’établissement des documents nécessaires à l’exécution des projets </w:t>
            </w:r>
          </w:p>
          <w:p w:rsidR="00D71A09" w:rsidRPr="00D71A09" w:rsidRDefault="00D71A09">
            <w:pPr>
              <w:pStyle w:val="Default"/>
              <w:rPr>
                <w:sz w:val="22"/>
                <w:szCs w:val="22"/>
                <w:lang w:val="fr-FR"/>
              </w:rPr>
            </w:pPr>
            <w:r w:rsidRPr="00D71A09">
              <w:rPr>
                <w:sz w:val="22"/>
                <w:szCs w:val="22"/>
                <w:lang w:val="fr-FR"/>
              </w:rPr>
              <w:t xml:space="preserve">exemples de tâches </w:t>
            </w:r>
          </w:p>
          <w:p w:rsidR="00D71A09" w:rsidRPr="00D71A09" w:rsidRDefault="00D71A09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D71A09">
              <w:rPr>
                <w:sz w:val="22"/>
                <w:szCs w:val="22"/>
                <w:lang w:val="fr-FR"/>
              </w:rPr>
              <w:t xml:space="preserve"> établir les délibérations du collège échevinal </w:t>
            </w:r>
          </w:p>
          <w:p w:rsidR="00D71A09" w:rsidRPr="00D71A09" w:rsidRDefault="00D71A09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D71A09">
              <w:rPr>
                <w:sz w:val="22"/>
                <w:szCs w:val="22"/>
                <w:lang w:val="fr-FR"/>
              </w:rPr>
              <w:t xml:space="preserve"> établir des tableaux de bord par projet </w:t>
            </w:r>
          </w:p>
          <w:p w:rsidR="00D71A09" w:rsidRPr="00D71A09" w:rsidRDefault="00D71A09">
            <w:pPr>
              <w:pStyle w:val="Default"/>
              <w:rPr>
                <w:sz w:val="22"/>
                <w:szCs w:val="22"/>
                <w:lang w:val="fr-FR"/>
              </w:rPr>
            </w:pPr>
          </w:p>
        </w:tc>
      </w:tr>
      <w:tr w:rsidR="00D71A09">
        <w:trPr>
          <w:trHeight w:val="1540"/>
        </w:trPr>
        <w:tc>
          <w:tcPr>
            <w:tcW w:w="9008" w:type="dxa"/>
          </w:tcPr>
          <w:p w:rsidR="00D71A09" w:rsidRPr="00D71A09" w:rsidRDefault="00D71A09">
            <w:pPr>
              <w:pStyle w:val="Default"/>
              <w:rPr>
                <w:sz w:val="22"/>
                <w:szCs w:val="22"/>
                <w:lang w:val="fr-FR"/>
              </w:rPr>
            </w:pPr>
            <w:r w:rsidRPr="00D71A09">
              <w:rPr>
                <w:sz w:val="22"/>
                <w:szCs w:val="22"/>
                <w:lang w:val="fr-FR"/>
              </w:rPr>
              <w:lastRenderedPageBreak/>
              <w:t xml:space="preserve">3.En tant que </w:t>
            </w:r>
            <w:r w:rsidRPr="00D71A09">
              <w:rPr>
                <w:b/>
                <w:bCs/>
                <w:sz w:val="22"/>
                <w:szCs w:val="22"/>
                <w:lang w:val="fr-FR"/>
              </w:rPr>
              <w:t xml:space="preserve">personne de contact </w:t>
            </w:r>
            <w:r w:rsidRPr="00D71A09">
              <w:rPr>
                <w:sz w:val="22"/>
                <w:szCs w:val="22"/>
                <w:lang w:val="fr-FR"/>
              </w:rPr>
              <w:t xml:space="preserve">répondre aux demandes afin d’assurer le bon fonctionnement du service et des évènements </w:t>
            </w:r>
          </w:p>
          <w:p w:rsidR="00D71A09" w:rsidRPr="00D71A09" w:rsidRDefault="00D71A09">
            <w:pPr>
              <w:pStyle w:val="Default"/>
              <w:rPr>
                <w:sz w:val="22"/>
                <w:szCs w:val="22"/>
                <w:lang w:val="fr-FR"/>
              </w:rPr>
            </w:pPr>
            <w:r w:rsidRPr="00D71A09">
              <w:rPr>
                <w:sz w:val="22"/>
                <w:szCs w:val="22"/>
                <w:lang w:val="fr-FR"/>
              </w:rPr>
              <w:t xml:space="preserve">Exemples de tâches </w:t>
            </w:r>
          </w:p>
          <w:p w:rsidR="00D71A09" w:rsidRPr="00D71A09" w:rsidRDefault="00D71A09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D71A09">
              <w:rPr>
                <w:sz w:val="22"/>
                <w:szCs w:val="22"/>
                <w:lang w:val="fr-FR"/>
              </w:rPr>
              <w:t xml:space="preserve"> Accueillir les artistes : veiller à ce que les demandes spécifiques des artistes aient été respectées (conformément au contrat et à la fiche technique) </w:t>
            </w:r>
          </w:p>
          <w:p w:rsidR="00D71A09" w:rsidRPr="00D71A09" w:rsidRDefault="00D71A09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D71A09">
              <w:rPr>
                <w:sz w:val="22"/>
                <w:szCs w:val="22"/>
                <w:lang w:val="fr-FR"/>
              </w:rPr>
              <w:t xml:space="preserve"> Accueillir les publics (enfants, tout public) pendant les représentations </w:t>
            </w:r>
          </w:p>
          <w:p w:rsidR="00D71A09" w:rsidRPr="00D71A09" w:rsidRDefault="00D71A09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D71A09">
              <w:rPr>
                <w:sz w:val="22"/>
                <w:szCs w:val="22"/>
                <w:lang w:val="fr-FR"/>
              </w:rPr>
              <w:t xml:space="preserve"> Présenter le spectacle et transmettre les instructions d’usage et de sécurité </w:t>
            </w:r>
          </w:p>
          <w:p w:rsidR="00D71A09" w:rsidRPr="00D71A09" w:rsidRDefault="00D71A09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D71A09">
              <w:rPr>
                <w:sz w:val="22"/>
                <w:szCs w:val="22"/>
                <w:lang w:val="fr-FR"/>
              </w:rPr>
              <w:t xml:space="preserve"> Gérer les passages sur le plateau : top régie… </w:t>
            </w:r>
          </w:p>
          <w:p w:rsidR="00D71A09" w:rsidRPr="00D71A09" w:rsidRDefault="00D71A09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D71A09">
              <w:rPr>
                <w:sz w:val="22"/>
                <w:szCs w:val="22"/>
                <w:lang w:val="fr-FR"/>
              </w:rPr>
              <w:t xml:space="preserve"> Rencontrer ponctuellement les enfants et enseignants avant le spectacle (soit à l’école ou à la MCCS) pour donner des clés au public pour mieux comprendre le spectacle </w:t>
            </w:r>
          </w:p>
          <w:p w:rsidR="00D71A09" w:rsidRPr="00D71A09" w:rsidRDefault="00D71A09">
            <w:pPr>
              <w:pStyle w:val="Default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</w:t>
            </w:r>
            <w:r w:rsidRPr="00D71A09">
              <w:rPr>
                <w:sz w:val="22"/>
                <w:szCs w:val="22"/>
                <w:lang w:val="fr-FR"/>
              </w:rPr>
              <w:t xml:space="preserve"> Mettre en place et accueillir des ateliers avant ou après les représentations </w:t>
            </w:r>
          </w:p>
          <w:p w:rsidR="00D71A09" w:rsidRPr="00D71A09" w:rsidRDefault="00D71A09">
            <w:pPr>
              <w:pStyle w:val="Default"/>
              <w:rPr>
                <w:sz w:val="22"/>
                <w:szCs w:val="22"/>
                <w:lang w:val="fr-FR"/>
              </w:rPr>
            </w:pPr>
          </w:p>
        </w:tc>
      </w:tr>
    </w:tbl>
    <w:p w:rsidR="00E62148" w:rsidRPr="00E62148" w:rsidRDefault="00E62148" w:rsidP="00E6214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62148">
        <w:rPr>
          <w:rFonts w:ascii="Symbol" w:eastAsiaTheme="minorHAnsi" w:hAnsi="Symbol" w:cstheme="minorBidi"/>
          <w:color w:val="000000"/>
          <w:sz w:val="22"/>
          <w:szCs w:val="22"/>
          <w:lang w:val="nl-BE" w:eastAsia="en-US"/>
        </w:rPr>
        <w:t></w:t>
      </w:r>
      <w:r w:rsidRPr="00E62148">
        <w:rPr>
          <w:rFonts w:ascii="Symbol" w:eastAsiaTheme="minorHAnsi" w:hAnsi="Symbol" w:cstheme="minorBidi"/>
          <w:color w:val="000000"/>
          <w:sz w:val="22"/>
          <w:szCs w:val="22"/>
          <w:lang w:val="nl-BE" w:eastAsia="en-US"/>
        </w:rPr>
        <w:t></w:t>
      </w:r>
      <w:r w:rsidRPr="00E621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Aller à la rencontre des opérateurs locaux (associations, maisons de quartier…) pour valoriser nos activités et leur proposer d’y participer </w:t>
      </w:r>
    </w:p>
    <w:p w:rsidR="00E62148" w:rsidRPr="00E62148" w:rsidRDefault="00E62148" w:rsidP="00E6214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62148">
        <w:rPr>
          <w:rFonts w:ascii="Arial" w:eastAsiaTheme="minorHAnsi" w:hAnsi="Arial" w:cs="Arial"/>
          <w:color w:val="000000"/>
          <w:sz w:val="22"/>
          <w:szCs w:val="22"/>
          <w:lang w:val="nl-BE" w:eastAsia="en-US"/>
        </w:rPr>
        <w:t></w:t>
      </w:r>
      <w:r w:rsidRPr="00E621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traiter les communications entrantes et sortantes (courrier, email, téléphone) </w:t>
      </w:r>
    </w:p>
    <w:p w:rsidR="006E1F50" w:rsidRPr="006E1F50" w:rsidRDefault="00E62148" w:rsidP="006E1F50">
      <w:pPr>
        <w:pStyle w:val="Default"/>
        <w:rPr>
          <w:color w:val="auto"/>
          <w:lang w:val="fr-FR"/>
        </w:rPr>
      </w:pPr>
      <w:r w:rsidRPr="00E62148">
        <w:rPr>
          <w:sz w:val="22"/>
          <w:szCs w:val="22"/>
        </w:rPr>
        <w:t></w:t>
      </w:r>
      <w:r w:rsidRPr="006E1F50">
        <w:rPr>
          <w:sz w:val="22"/>
          <w:szCs w:val="22"/>
          <w:lang w:val="fr-FR"/>
        </w:rPr>
        <w:t xml:space="preserve"> Répondre aux invitations des compagnies en se déplaçant pour aller voir leur spectacle : les spectacles se jouent parfois en dehors de Bruxelles (Louvain-La-</w:t>
      </w:r>
    </w:p>
    <w:p w:rsidR="006E1F50" w:rsidRPr="006E1F50" w:rsidRDefault="006E1F50" w:rsidP="006E1F5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E1F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Neuve, Gand, Lille…) </w:t>
      </w:r>
    </w:p>
    <w:p w:rsidR="006E1F50" w:rsidRPr="006E1F50" w:rsidRDefault="006E1F50" w:rsidP="006E1F5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E1F50">
        <w:rPr>
          <w:rFonts w:ascii="Arial" w:eastAsiaTheme="minorHAnsi" w:hAnsi="Arial" w:cs="Arial"/>
          <w:color w:val="000000"/>
          <w:sz w:val="22"/>
          <w:szCs w:val="22"/>
          <w:lang w:val="nl-BE" w:eastAsia="en-US"/>
        </w:rPr>
        <w:t></w:t>
      </w:r>
      <w:r w:rsidRPr="006E1F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Réunion de prospection : rencontre des artistes et partenaires pour envisager de nouveaux projets et nouvelles collaborations </w:t>
      </w:r>
    </w:p>
    <w:p w:rsidR="006E1F50" w:rsidRPr="006E1F50" w:rsidRDefault="006E1F50" w:rsidP="006E1F5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E1F50">
        <w:rPr>
          <w:rFonts w:ascii="Arial" w:eastAsiaTheme="minorHAnsi" w:hAnsi="Arial" w:cs="Arial"/>
          <w:color w:val="000000"/>
          <w:sz w:val="22"/>
          <w:szCs w:val="22"/>
          <w:lang w:val="nl-BE" w:eastAsia="en-US"/>
        </w:rPr>
        <w:t></w:t>
      </w:r>
      <w:r w:rsidRPr="006E1F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Regard extérieur et soutien artistique aux compagnies de danse (dans le cadre des résidences ou répétitions) </w:t>
      </w:r>
    </w:p>
    <w:p w:rsidR="00E62148" w:rsidRPr="00E62148" w:rsidRDefault="00E62148" w:rsidP="00E6214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BE1F31" w:rsidRPr="00E62148" w:rsidRDefault="00BE1F31" w:rsidP="00BE1F31">
      <w:pPr>
        <w:ind w:left="720"/>
        <w:rPr>
          <w:rFonts w:ascii="Arial" w:hAnsi="Arial" w:cs="Arial"/>
          <w:sz w:val="22"/>
          <w:szCs w:val="22"/>
        </w:rPr>
      </w:pPr>
    </w:p>
    <w:p w:rsidR="00BE1F31" w:rsidRDefault="00BE1F31" w:rsidP="00BE1F31">
      <w:pPr>
        <w:ind w:left="720"/>
        <w:rPr>
          <w:b/>
          <w:lang w:val="fr-BE"/>
        </w:rPr>
      </w:pPr>
    </w:p>
    <w:p w:rsidR="00BE1F31" w:rsidRPr="002053C9" w:rsidRDefault="00BE1F31" w:rsidP="00BE1F31">
      <w:pPr>
        <w:ind w:left="720"/>
        <w:rPr>
          <w:b/>
          <w:u w:val="single"/>
        </w:rPr>
      </w:pPr>
      <w:r w:rsidRPr="002053C9">
        <w:rPr>
          <w:b/>
          <w:u w:val="single"/>
        </w:rPr>
        <w:t>PROFIL DE COMPETENCES</w:t>
      </w:r>
    </w:p>
    <w:p w:rsidR="00BE1F31" w:rsidRDefault="00BE1F31" w:rsidP="00ED7402">
      <w:pPr>
        <w:ind w:left="720"/>
        <w:rPr>
          <w:lang w:val="fr-BE"/>
        </w:rPr>
      </w:pPr>
    </w:p>
    <w:p w:rsidR="006E1F50" w:rsidRPr="003532DF" w:rsidRDefault="006E1F50" w:rsidP="006E1F5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6E1F50" w:rsidRPr="006E1F50" w:rsidRDefault="006E1F50" w:rsidP="006E1F5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E1F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Personne de niveau Master dans les matières liées à la gestion culturelle ou en lien avec les arts de la </w:t>
      </w:r>
      <w:proofErr w:type="spellStart"/>
      <w:r w:rsidRPr="006E1F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scènea</w:t>
      </w:r>
      <w:proofErr w:type="spellEnd"/>
      <w:r w:rsidRPr="006E1F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Pr="006E1F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yant</w:t>
      </w:r>
      <w:proofErr w:type="spellEnd"/>
      <w:r w:rsidRPr="006E1F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avant tout de l’expérience dans l’organisation d’événements culturels et de la programmation (danse-musique) </w:t>
      </w:r>
    </w:p>
    <w:p w:rsidR="006E1F50" w:rsidRPr="006E1F50" w:rsidRDefault="006E1F50" w:rsidP="006E1F5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E1F50">
        <w:rPr>
          <w:rFonts w:ascii="Arial" w:eastAsiaTheme="minorHAnsi" w:hAnsi="Arial" w:cs="Arial"/>
          <w:color w:val="000000"/>
          <w:sz w:val="22"/>
          <w:szCs w:val="22"/>
          <w:lang w:val="nl-BE" w:eastAsia="en-US"/>
        </w:rPr>
        <w:t></w:t>
      </w:r>
      <w:r w:rsidRPr="006E1F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Personne dynamique, flexible, entreprenante et autonome </w:t>
      </w:r>
    </w:p>
    <w:p w:rsidR="006E1F50" w:rsidRPr="006E1F50" w:rsidRDefault="006E1F50" w:rsidP="006E1F5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E1F50">
        <w:rPr>
          <w:rFonts w:ascii="Arial" w:eastAsiaTheme="minorHAnsi" w:hAnsi="Arial" w:cs="Arial"/>
          <w:color w:val="000000"/>
          <w:sz w:val="22"/>
          <w:szCs w:val="22"/>
          <w:lang w:val="nl-BE" w:eastAsia="en-US"/>
        </w:rPr>
        <w:t></w:t>
      </w:r>
      <w:r w:rsidRPr="006E1F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Maîtrise des outils bureautiques courants </w:t>
      </w:r>
    </w:p>
    <w:p w:rsidR="006E1F50" w:rsidRPr="006E1F50" w:rsidRDefault="006E1F50" w:rsidP="006E1F5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E1F50">
        <w:rPr>
          <w:rFonts w:ascii="Arial" w:eastAsiaTheme="minorHAnsi" w:hAnsi="Arial" w:cs="Arial"/>
          <w:color w:val="000000"/>
          <w:sz w:val="22"/>
          <w:szCs w:val="22"/>
          <w:lang w:val="nl-BE" w:eastAsia="en-US"/>
        </w:rPr>
        <w:t></w:t>
      </w:r>
      <w:r w:rsidRPr="006E1F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Compétences éventuelles en animation danse et musique </w:t>
      </w:r>
    </w:p>
    <w:p w:rsidR="006E1F50" w:rsidRPr="006E1F50" w:rsidRDefault="006E1F50" w:rsidP="006E1F5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E1F50">
        <w:rPr>
          <w:rFonts w:ascii="Arial" w:eastAsiaTheme="minorHAnsi" w:hAnsi="Arial" w:cs="Arial"/>
          <w:color w:val="000000"/>
          <w:sz w:val="22"/>
          <w:szCs w:val="22"/>
          <w:lang w:val="nl-BE" w:eastAsia="en-US"/>
        </w:rPr>
        <w:t></w:t>
      </w:r>
      <w:r w:rsidRPr="006E1F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Posséder des compétences artistiques, technologiques, etc. </w:t>
      </w:r>
    </w:p>
    <w:p w:rsidR="006E1F50" w:rsidRPr="006E1F50" w:rsidRDefault="006E1F50" w:rsidP="006E1F5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E1F50">
        <w:rPr>
          <w:rFonts w:ascii="Arial" w:eastAsiaTheme="minorHAnsi" w:hAnsi="Arial" w:cs="Arial"/>
          <w:color w:val="000000"/>
          <w:sz w:val="22"/>
          <w:szCs w:val="22"/>
          <w:lang w:val="nl-BE" w:eastAsia="en-US"/>
        </w:rPr>
        <w:t></w:t>
      </w:r>
      <w:r w:rsidRPr="006E1F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Concevoir des animations et activités qui répondent aux attentes des publics cibles </w:t>
      </w:r>
    </w:p>
    <w:p w:rsidR="006E1F50" w:rsidRPr="006E1F50" w:rsidRDefault="006E1F50" w:rsidP="006E1F5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E1F50">
        <w:rPr>
          <w:rFonts w:ascii="Arial" w:eastAsiaTheme="minorHAnsi" w:hAnsi="Arial" w:cs="Arial"/>
          <w:color w:val="000000"/>
          <w:sz w:val="22"/>
          <w:szCs w:val="22"/>
          <w:lang w:val="nl-BE" w:eastAsia="en-US"/>
        </w:rPr>
        <w:t></w:t>
      </w:r>
      <w:r w:rsidRPr="006E1F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Prévoir et gérer le matériel nécessaire et le budget </w:t>
      </w:r>
    </w:p>
    <w:p w:rsidR="006E1F50" w:rsidRPr="006E1F50" w:rsidRDefault="006E1F50" w:rsidP="006E1F5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E1F50">
        <w:rPr>
          <w:rFonts w:ascii="Arial" w:eastAsiaTheme="minorHAnsi" w:hAnsi="Arial" w:cs="Arial"/>
          <w:color w:val="000000"/>
          <w:sz w:val="22"/>
          <w:szCs w:val="22"/>
          <w:lang w:val="nl-BE" w:eastAsia="en-US"/>
        </w:rPr>
        <w:t></w:t>
      </w:r>
      <w:r w:rsidRPr="006E1F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Etablir des partenariats </w:t>
      </w:r>
    </w:p>
    <w:p w:rsidR="006E1F50" w:rsidRPr="006E1F50" w:rsidRDefault="006E1F50" w:rsidP="006E1F5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E1F50">
        <w:rPr>
          <w:rFonts w:ascii="Arial" w:eastAsiaTheme="minorHAnsi" w:hAnsi="Arial" w:cs="Arial"/>
          <w:color w:val="000000"/>
          <w:sz w:val="22"/>
          <w:szCs w:val="22"/>
          <w:lang w:val="nl-BE" w:eastAsia="en-US"/>
        </w:rPr>
        <w:t></w:t>
      </w:r>
      <w:r w:rsidRPr="006E1F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Connaissance du secteur culturel bruxellois </w:t>
      </w:r>
    </w:p>
    <w:p w:rsidR="006E1F50" w:rsidRPr="006E1F50" w:rsidRDefault="006E1F50" w:rsidP="006E1F5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E1F50">
        <w:rPr>
          <w:rFonts w:ascii="Arial" w:eastAsiaTheme="minorHAnsi" w:hAnsi="Arial" w:cs="Arial"/>
          <w:color w:val="000000"/>
          <w:sz w:val="22"/>
          <w:szCs w:val="22"/>
          <w:lang w:val="nl-BE" w:eastAsia="en-US"/>
        </w:rPr>
        <w:t></w:t>
      </w:r>
      <w:r w:rsidRPr="006E1F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Respecter les règles d’hygiène et de sécurité </w:t>
      </w:r>
    </w:p>
    <w:p w:rsidR="006E1F50" w:rsidRPr="006E1F50" w:rsidRDefault="006E1F50" w:rsidP="006E1F5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E1F50">
        <w:rPr>
          <w:rFonts w:ascii="Arial" w:eastAsiaTheme="minorHAnsi" w:hAnsi="Arial" w:cs="Arial"/>
          <w:color w:val="000000"/>
          <w:sz w:val="22"/>
          <w:szCs w:val="22"/>
          <w:lang w:val="nl-BE" w:eastAsia="en-US"/>
        </w:rPr>
        <w:t></w:t>
      </w:r>
      <w:r w:rsidRPr="006E1F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Facilité à prendre la parole en public </w:t>
      </w:r>
    </w:p>
    <w:p w:rsidR="006E1F50" w:rsidRPr="006E1F50" w:rsidRDefault="006E1F50" w:rsidP="006E1F5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E1F50">
        <w:rPr>
          <w:rFonts w:ascii="Arial" w:eastAsiaTheme="minorHAnsi" w:hAnsi="Arial" w:cs="Arial"/>
          <w:color w:val="000000"/>
          <w:sz w:val="22"/>
          <w:szCs w:val="22"/>
          <w:lang w:val="nl-BE" w:eastAsia="en-US"/>
        </w:rPr>
        <w:t></w:t>
      </w:r>
      <w:r w:rsidRPr="006E1F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Etre muni du permis B </w:t>
      </w:r>
    </w:p>
    <w:p w:rsidR="006E1F50" w:rsidRPr="006E1F50" w:rsidRDefault="006E1F50" w:rsidP="006E1F5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E1F50">
        <w:rPr>
          <w:rFonts w:ascii="Arial" w:eastAsiaTheme="minorHAnsi" w:hAnsi="Arial" w:cs="Arial"/>
          <w:color w:val="000000"/>
          <w:sz w:val="22"/>
          <w:szCs w:val="22"/>
          <w:lang w:val="nl-BE" w:eastAsia="en-US"/>
        </w:rPr>
        <w:t></w:t>
      </w:r>
      <w:r w:rsidRPr="006E1F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Très bonne capacité rédactionnelle </w:t>
      </w:r>
    </w:p>
    <w:p w:rsidR="006E1F50" w:rsidRPr="006E1F50" w:rsidRDefault="006E1F50" w:rsidP="006E1F5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E1F50">
        <w:rPr>
          <w:rFonts w:ascii="Arial" w:eastAsiaTheme="minorHAnsi" w:hAnsi="Arial" w:cs="Arial"/>
          <w:color w:val="000000"/>
          <w:sz w:val="22"/>
          <w:szCs w:val="22"/>
          <w:lang w:val="nl-BE" w:eastAsia="en-US"/>
        </w:rPr>
        <w:t></w:t>
      </w:r>
      <w:r w:rsidRPr="006E1F5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Mise sur pied de dossiers de demandes de subsides </w:t>
      </w:r>
    </w:p>
    <w:p w:rsidR="00B86E90" w:rsidRPr="00572941" w:rsidRDefault="00B86E90" w:rsidP="00B86E90">
      <w:pPr>
        <w:pStyle w:val="Plattetekst"/>
        <w:jc w:val="both"/>
        <w:rPr>
          <w:color w:val="000000"/>
          <w:lang w:val="fr-FR"/>
        </w:rPr>
      </w:pPr>
    </w:p>
    <w:p w:rsidR="00B86E90" w:rsidRPr="00572941" w:rsidRDefault="00B86E90" w:rsidP="00B86E90">
      <w:pPr>
        <w:pStyle w:val="Plattetekst"/>
        <w:pBdr>
          <w:bottom w:val="single" w:sz="4" w:space="1" w:color="000000"/>
        </w:pBdr>
        <w:jc w:val="both"/>
        <w:rPr>
          <w:b/>
          <w:color w:val="000000"/>
          <w:lang w:val="fr-FR"/>
        </w:rPr>
      </w:pPr>
      <w:r w:rsidRPr="00572941">
        <w:rPr>
          <w:b/>
          <w:color w:val="000000"/>
          <w:lang w:val="fr-FR"/>
        </w:rPr>
        <w:t>Candidatures</w:t>
      </w:r>
    </w:p>
    <w:p w:rsidR="00B86E90" w:rsidRPr="00572941" w:rsidRDefault="00B86E90" w:rsidP="00B86E90">
      <w:pPr>
        <w:pStyle w:val="Plattetekst"/>
        <w:rPr>
          <w:b/>
          <w:bCs/>
          <w:color w:val="000000"/>
          <w:lang w:val="fr-FR"/>
        </w:rPr>
      </w:pPr>
      <w:r w:rsidRPr="00572941">
        <w:rPr>
          <w:b/>
          <w:bCs/>
          <w:color w:val="000000"/>
          <w:lang w:val="fr-FR"/>
        </w:rPr>
        <w:t xml:space="preserve">Lettre de motivation et cv </w:t>
      </w:r>
      <w:r w:rsidR="002053C9">
        <w:rPr>
          <w:b/>
          <w:bCs/>
          <w:color w:val="000000"/>
          <w:lang w:val="fr-FR"/>
        </w:rPr>
        <w:t xml:space="preserve">+ copie diplôme  </w:t>
      </w:r>
      <w:r w:rsidRPr="00572941">
        <w:rPr>
          <w:b/>
          <w:bCs/>
          <w:color w:val="000000"/>
          <w:lang w:val="fr-FR"/>
        </w:rPr>
        <w:t xml:space="preserve">à faire parvenir </w:t>
      </w:r>
    </w:p>
    <w:p w:rsidR="00B86E90" w:rsidRPr="00572941" w:rsidRDefault="00B86E90" w:rsidP="00B86E90">
      <w:pPr>
        <w:pStyle w:val="Plattetekst"/>
        <w:rPr>
          <w:bCs/>
          <w:color w:val="000000"/>
          <w:lang w:val="fr-FR"/>
        </w:rPr>
      </w:pPr>
      <w:r w:rsidRPr="00572941">
        <w:rPr>
          <w:bCs/>
          <w:color w:val="000000"/>
          <w:lang w:val="fr-FR"/>
        </w:rPr>
        <w:t xml:space="preserve">Par la poste: </w:t>
      </w:r>
      <w:r w:rsidR="002053C9">
        <w:rPr>
          <w:bCs/>
          <w:color w:val="000000"/>
          <w:lang w:val="fr-FR"/>
        </w:rPr>
        <w:t xml:space="preserve">  </w:t>
      </w:r>
      <w:r w:rsidRPr="00572941">
        <w:rPr>
          <w:bCs/>
          <w:color w:val="000000"/>
          <w:lang w:val="fr-FR"/>
        </w:rPr>
        <w:t>A.C Molenbeek St Jean</w:t>
      </w:r>
    </w:p>
    <w:p w:rsidR="002053C9" w:rsidRPr="00572941" w:rsidRDefault="00B86E90" w:rsidP="002053C9">
      <w:pPr>
        <w:pStyle w:val="Plattetekst"/>
        <w:ind w:left="708" w:firstLine="708"/>
        <w:rPr>
          <w:color w:val="000000"/>
          <w:lang w:val="fr-FR"/>
        </w:rPr>
      </w:pPr>
      <w:r w:rsidRPr="00572941">
        <w:rPr>
          <w:color w:val="000000"/>
          <w:lang w:val="fr-FR"/>
        </w:rPr>
        <w:t>Service GRH</w:t>
      </w:r>
      <w:r w:rsidRPr="00572941">
        <w:rPr>
          <w:i/>
          <w:color w:val="000000"/>
          <w:lang w:val="fr-FR"/>
        </w:rPr>
        <w:t xml:space="preserve"> </w:t>
      </w:r>
      <w:proofErr w:type="spellStart"/>
      <w:r w:rsidR="002053C9" w:rsidRPr="00572941">
        <w:rPr>
          <w:color w:val="000000"/>
          <w:lang w:val="fr-FR"/>
        </w:rPr>
        <w:t>Ref</w:t>
      </w:r>
      <w:proofErr w:type="spellEnd"/>
      <w:r w:rsidR="002053C9">
        <w:rPr>
          <w:color w:val="000000"/>
          <w:lang w:val="fr-FR"/>
        </w:rPr>
        <w:t>.</w:t>
      </w:r>
      <w:r w:rsidR="002053C9" w:rsidRPr="00572941">
        <w:rPr>
          <w:color w:val="000000"/>
          <w:lang w:val="fr-FR"/>
        </w:rPr>
        <w:t xml:space="preserve">: </w:t>
      </w:r>
      <w:r w:rsidR="006E1F50">
        <w:rPr>
          <w:color w:val="000000"/>
          <w:lang w:val="fr-FR"/>
        </w:rPr>
        <w:t>dance</w:t>
      </w:r>
      <w:r w:rsidR="002053C9" w:rsidRPr="00572941">
        <w:rPr>
          <w:color w:val="000000"/>
          <w:lang w:val="fr-FR"/>
        </w:rPr>
        <w:t>/cultures</w:t>
      </w:r>
    </w:p>
    <w:p w:rsidR="00B86E90" w:rsidRPr="00572941" w:rsidRDefault="00B86E90" w:rsidP="00B86E90">
      <w:pPr>
        <w:pStyle w:val="Plattetekst"/>
        <w:rPr>
          <w:color w:val="000000"/>
          <w:lang w:val="fr-FR"/>
        </w:rPr>
      </w:pPr>
      <w:r w:rsidRPr="00572941">
        <w:rPr>
          <w:color w:val="000000"/>
          <w:lang w:val="fr-FR"/>
        </w:rPr>
        <w:t xml:space="preserve">                       Rue Comte de Flandre 20 – 1080 Bruxelles</w:t>
      </w:r>
    </w:p>
    <w:p w:rsidR="00B86E90" w:rsidRDefault="00B86E90" w:rsidP="00B86E90">
      <w:pPr>
        <w:pStyle w:val="Plattetekst"/>
        <w:rPr>
          <w:lang w:val="fr-FR"/>
        </w:rPr>
      </w:pPr>
      <w:r w:rsidRPr="00572941">
        <w:rPr>
          <w:color w:val="000000"/>
          <w:lang w:val="fr-FR"/>
        </w:rPr>
        <w:t xml:space="preserve">Par mail : </w:t>
      </w:r>
      <w:hyperlink r:id="rId6" w:history="1">
        <w:r w:rsidR="00384F8B" w:rsidRPr="006B64A3">
          <w:rPr>
            <w:rStyle w:val="Hyperlink"/>
            <w:lang w:val="fr-FR"/>
          </w:rPr>
          <w:t>candidature@molenbeek.irisnet.be</w:t>
        </w:r>
      </w:hyperlink>
    </w:p>
    <w:p w:rsidR="00384F8B" w:rsidRDefault="00384F8B" w:rsidP="00B86E90">
      <w:pPr>
        <w:pStyle w:val="Plattetekst"/>
        <w:rPr>
          <w:lang w:val="fr-FR"/>
        </w:rPr>
      </w:pPr>
    </w:p>
    <w:p w:rsidR="00384F8B" w:rsidRDefault="00384F8B" w:rsidP="00B86E90">
      <w:pPr>
        <w:pStyle w:val="Plattetekst"/>
        <w:rPr>
          <w:lang w:val="fr-FR"/>
        </w:rPr>
      </w:pPr>
    </w:p>
    <w:p w:rsidR="00384F8B" w:rsidRPr="002A6113" w:rsidRDefault="00384F8B" w:rsidP="00384F8B">
      <w:pPr>
        <w:rPr>
          <w:rFonts w:ascii="Arial" w:hAnsi="Arial" w:cs="Arial"/>
          <w:color w:val="000000"/>
          <w:sz w:val="20"/>
          <w:szCs w:val="20"/>
        </w:rPr>
      </w:pPr>
      <w:r w:rsidRPr="00E764E4">
        <w:rPr>
          <w:b/>
          <w:bCs/>
          <w:i/>
          <w:iCs/>
        </w:rPr>
        <w:t xml:space="preserve">L’administration communale de Molenbeek-Saint-Jean poursuit sa politique de diversité, de non-discrimination et d’égalité des chances. Elle est avant tout à la recherche de talents et compétences. </w:t>
      </w:r>
    </w:p>
    <w:p w:rsidR="00384F8B" w:rsidRPr="00C904AC" w:rsidRDefault="00384F8B" w:rsidP="00384F8B">
      <w:pPr>
        <w:widowControl w:val="0"/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384F8B" w:rsidRPr="00572941" w:rsidRDefault="00384F8B" w:rsidP="00B86E90">
      <w:pPr>
        <w:pStyle w:val="Plattetekst"/>
        <w:rPr>
          <w:lang w:val="fr-FR"/>
        </w:rPr>
      </w:pPr>
    </w:p>
    <w:p w:rsidR="0020691B" w:rsidRDefault="0020691B" w:rsidP="00B86E90">
      <w:pPr>
        <w:rPr>
          <w:lang w:val="fr-BE"/>
        </w:rPr>
      </w:pPr>
    </w:p>
    <w:p w:rsidR="009B1D75" w:rsidRDefault="009B1D75" w:rsidP="00EF733E">
      <w:pPr>
        <w:rPr>
          <w:u w:val="single"/>
          <w:lang w:val="fr-BE"/>
        </w:rPr>
      </w:pPr>
    </w:p>
    <w:p w:rsidR="00BF4E33" w:rsidRPr="009D549C" w:rsidRDefault="00BF4E33" w:rsidP="00EF733E">
      <w:pPr>
        <w:rPr>
          <w:lang w:val="fr-BE"/>
        </w:rPr>
      </w:pPr>
    </w:p>
    <w:p w:rsidR="00EF733E" w:rsidRPr="007D6475" w:rsidRDefault="00EF733E" w:rsidP="00EF733E">
      <w:pPr>
        <w:rPr>
          <w:lang w:val="fr-BE"/>
        </w:rPr>
      </w:pPr>
    </w:p>
    <w:p w:rsidR="00EF733E" w:rsidRPr="0004232A" w:rsidRDefault="00EF733E" w:rsidP="00EF733E">
      <w:pPr>
        <w:rPr>
          <w:lang w:val="fr-BE"/>
        </w:rPr>
      </w:pPr>
    </w:p>
    <w:p w:rsidR="005A3DF3" w:rsidRDefault="005A3DF3"/>
    <w:sectPr w:rsidR="005A3DF3" w:rsidSect="0004232A">
      <w:pgSz w:w="11906" w:h="16838"/>
      <w:pgMar w:top="18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42E0"/>
    <w:multiLevelType w:val="hybridMultilevel"/>
    <w:tmpl w:val="81064F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D0BB4"/>
    <w:multiLevelType w:val="hybridMultilevel"/>
    <w:tmpl w:val="43B004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73B94"/>
    <w:multiLevelType w:val="hybridMultilevel"/>
    <w:tmpl w:val="D93A06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473D6"/>
    <w:multiLevelType w:val="hybridMultilevel"/>
    <w:tmpl w:val="76703B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37A4B"/>
    <w:multiLevelType w:val="hybridMultilevel"/>
    <w:tmpl w:val="559CB990"/>
    <w:lvl w:ilvl="0" w:tplc="62EC9450">
      <w:start w:val="10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E"/>
    <w:rsid w:val="0004655F"/>
    <w:rsid w:val="00092A65"/>
    <w:rsid w:val="001B52DF"/>
    <w:rsid w:val="001F161A"/>
    <w:rsid w:val="002053C9"/>
    <w:rsid w:val="0020691B"/>
    <w:rsid w:val="00221654"/>
    <w:rsid w:val="002766EE"/>
    <w:rsid w:val="003532DF"/>
    <w:rsid w:val="00384F8B"/>
    <w:rsid w:val="004F0F72"/>
    <w:rsid w:val="00551555"/>
    <w:rsid w:val="00572941"/>
    <w:rsid w:val="005A3DF3"/>
    <w:rsid w:val="005C2867"/>
    <w:rsid w:val="005D2000"/>
    <w:rsid w:val="005D407E"/>
    <w:rsid w:val="0065408F"/>
    <w:rsid w:val="006E1F50"/>
    <w:rsid w:val="006F4A56"/>
    <w:rsid w:val="00733E7E"/>
    <w:rsid w:val="0089634B"/>
    <w:rsid w:val="009A062A"/>
    <w:rsid w:val="009B1D75"/>
    <w:rsid w:val="00B86E90"/>
    <w:rsid w:val="00BE1F31"/>
    <w:rsid w:val="00BF4E33"/>
    <w:rsid w:val="00C1203E"/>
    <w:rsid w:val="00D71A09"/>
    <w:rsid w:val="00E62148"/>
    <w:rsid w:val="00E703B4"/>
    <w:rsid w:val="00ED7402"/>
    <w:rsid w:val="00E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7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4A56"/>
    <w:pPr>
      <w:ind w:left="720"/>
      <w:contextualSpacing/>
    </w:pPr>
  </w:style>
  <w:style w:type="paragraph" w:styleId="Plattetekst">
    <w:name w:val="Body Text"/>
    <w:basedOn w:val="Standaard"/>
    <w:link w:val="PlattetekstChar"/>
    <w:rsid w:val="00B86E90"/>
    <w:pPr>
      <w:widowControl w:val="0"/>
      <w:suppressAutoHyphens/>
      <w:spacing w:after="120"/>
    </w:pPr>
    <w:rPr>
      <w:rFonts w:eastAsia="Arial Unicode MS"/>
      <w:lang w:val="fr-BE" w:eastAsia="ar-SA"/>
    </w:rPr>
  </w:style>
  <w:style w:type="character" w:customStyle="1" w:styleId="PlattetekstChar">
    <w:name w:val="Platte tekst Char"/>
    <w:basedOn w:val="Standaardalinea-lettertype"/>
    <w:link w:val="Plattetekst"/>
    <w:rsid w:val="00B86E90"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styleId="Hyperlink">
    <w:name w:val="Hyperlink"/>
    <w:basedOn w:val="Standaardalinea-lettertype"/>
    <w:uiPriority w:val="99"/>
    <w:unhideWhenUsed/>
    <w:rsid w:val="00384F8B"/>
    <w:rPr>
      <w:color w:val="0000FF" w:themeColor="hyperlink"/>
      <w:u w:val="single"/>
    </w:rPr>
  </w:style>
  <w:style w:type="paragraph" w:customStyle="1" w:styleId="Default">
    <w:name w:val="Default"/>
    <w:rsid w:val="00E621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7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4A56"/>
    <w:pPr>
      <w:ind w:left="720"/>
      <w:contextualSpacing/>
    </w:pPr>
  </w:style>
  <w:style w:type="paragraph" w:styleId="Plattetekst">
    <w:name w:val="Body Text"/>
    <w:basedOn w:val="Standaard"/>
    <w:link w:val="PlattetekstChar"/>
    <w:rsid w:val="00B86E90"/>
    <w:pPr>
      <w:widowControl w:val="0"/>
      <w:suppressAutoHyphens/>
      <w:spacing w:after="120"/>
    </w:pPr>
    <w:rPr>
      <w:rFonts w:eastAsia="Arial Unicode MS"/>
      <w:lang w:val="fr-BE" w:eastAsia="ar-SA"/>
    </w:rPr>
  </w:style>
  <w:style w:type="character" w:customStyle="1" w:styleId="PlattetekstChar">
    <w:name w:val="Platte tekst Char"/>
    <w:basedOn w:val="Standaardalinea-lettertype"/>
    <w:link w:val="Plattetekst"/>
    <w:rsid w:val="00B86E90"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styleId="Hyperlink">
    <w:name w:val="Hyperlink"/>
    <w:basedOn w:val="Standaardalinea-lettertype"/>
    <w:uiPriority w:val="99"/>
    <w:unhideWhenUsed/>
    <w:rsid w:val="00384F8B"/>
    <w:rPr>
      <w:color w:val="0000FF" w:themeColor="hyperlink"/>
      <w:u w:val="single"/>
    </w:rPr>
  </w:style>
  <w:style w:type="paragraph" w:customStyle="1" w:styleId="Default">
    <w:name w:val="Default"/>
    <w:rsid w:val="00E621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didature@molenbeek.irisnet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931</Words>
  <Characters>5121</Characters>
  <Application>Microsoft Office Word</Application>
  <DocSecurity>0</DocSecurity>
  <Lines>42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Molenbeek St Jean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Deblieck</dc:creator>
  <cp:lastModifiedBy>VannimmenC</cp:lastModifiedBy>
  <cp:revision>6</cp:revision>
  <cp:lastPrinted>2014-07-10T11:01:00Z</cp:lastPrinted>
  <dcterms:created xsi:type="dcterms:W3CDTF">2017-12-16T16:01:00Z</dcterms:created>
  <dcterms:modified xsi:type="dcterms:W3CDTF">2017-12-18T09:01:00Z</dcterms:modified>
</cp:coreProperties>
</file>