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D942E6" w:rsidRDefault="00B14113" w:rsidP="00B14113">
            <w:pPr>
              <w:pStyle w:val="Kop2"/>
              <w:rPr>
                <w:sz w:val="28"/>
                <w:lang w:val="fr-FR"/>
              </w:rPr>
            </w:pPr>
            <w:r w:rsidRPr="00D942E6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016D2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6B644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GESTIONNAIRE ADMINISTRATIF FINANCIER</w:t>
            </w:r>
            <w:r w:rsidR="00037CD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4968E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D942E6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</w:t>
            </w:r>
            <w:r w:rsidR="00C222B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B3518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A ou </w:t>
            </w:r>
            <w:r w:rsidR="00270ACD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61047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Prévention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61047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904B6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PREVENTION ET VIE SOCIALE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6B6446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6B644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01/0</w:t>
            </w:r>
            <w:r w:rsidR="0061047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9/2021</w:t>
            </w:r>
          </w:p>
        </w:tc>
      </w:tr>
      <w:tr w:rsidR="007D5BC2" w:rsidRPr="00E24234" w:rsidTr="006B6446">
        <w:trPr>
          <w:cantSplit/>
          <w:trHeight w:val="479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016D2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6B6446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B64703">
              <w:rPr>
                <w:rFonts w:ascii="Arial" w:hAnsi="Arial" w:cs="Arial"/>
                <w:sz w:val="22"/>
                <w:szCs w:val="22"/>
              </w:rPr>
            </w:r>
            <w:r w:rsidR="00B64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E127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6B6446">
              <w:rPr>
                <w:rFonts w:ascii="Arial" w:hAnsi="Arial" w:cs="Arial"/>
                <w:sz w:val="22"/>
                <w:szCs w:val="22"/>
                <w:lang w:val="fr-FR"/>
              </w:rPr>
              <w:t>chef de projet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64703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B64703" w:rsidTr="006B6446">
        <w:trPr>
          <w:cantSplit/>
          <w:trHeight w:val="2507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016D21" w:rsidRDefault="00016D21" w:rsidP="00016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34">
              <w:rPr>
                <w:rFonts w:ascii="Arial" w:hAnsi="Arial" w:cs="Arial"/>
                <w:sz w:val="22"/>
                <w:szCs w:val="22"/>
              </w:rPr>
              <w:t xml:space="preserve">Le/La gestionnaire administratif/ve de dossiers est en charge du suivi administratif </w:t>
            </w:r>
            <w:r>
              <w:rPr>
                <w:rFonts w:ascii="Arial" w:hAnsi="Arial" w:cs="Arial"/>
                <w:sz w:val="22"/>
                <w:szCs w:val="22"/>
              </w:rPr>
              <w:t xml:space="preserve">et financier </w:t>
            </w:r>
            <w:r w:rsidRPr="008F0A34">
              <w:rPr>
                <w:rFonts w:ascii="Arial" w:hAnsi="Arial" w:cs="Arial"/>
                <w:sz w:val="22"/>
                <w:szCs w:val="22"/>
              </w:rPr>
              <w:t>complet de projets qui son</w:t>
            </w:r>
            <w:r>
              <w:rPr>
                <w:rFonts w:ascii="Arial" w:hAnsi="Arial" w:cs="Arial"/>
                <w:sz w:val="22"/>
                <w:szCs w:val="22"/>
              </w:rPr>
              <w:t xml:space="preserve">t financés </w:t>
            </w:r>
            <w:r w:rsidRPr="008F0A34">
              <w:rPr>
                <w:rFonts w:ascii="Arial" w:hAnsi="Arial" w:cs="Arial"/>
                <w:sz w:val="22"/>
                <w:szCs w:val="22"/>
              </w:rPr>
              <w:t xml:space="preserve">via des subsides  </w:t>
            </w:r>
          </w:p>
          <w:p w:rsidR="00740F07" w:rsidRPr="008F0A34" w:rsidRDefault="00740F07" w:rsidP="00016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Il/Elle participe à la mise en oeuvre des opérations, au suivi des plannings et suit l’évolution financière des projets de jour en jour.</w:t>
            </w:r>
          </w:p>
          <w:p w:rsidR="00037CDB" w:rsidRDefault="00740F07" w:rsidP="00496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Il/elle travaillera en étroite collaboration avec les différents acteurs ainsi qu’avec la coordination. </w:t>
            </w:r>
          </w:p>
          <w:p w:rsidR="00740F07" w:rsidRPr="00740F07" w:rsidRDefault="00740F07" w:rsidP="00496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2"/>
                <w:lang w:val="fr-FR"/>
              </w:rPr>
            </w:pPr>
          </w:p>
          <w:p w:rsidR="000933E1" w:rsidRPr="00037CDB" w:rsidRDefault="000933E1" w:rsidP="000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1047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016D21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F94C3B" w:rsidRDefault="00F94C3B" w:rsidP="0035415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54159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lastRenderedPageBreak/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Suivi et gestion financière : constitution de tableaux financiers et suivi journalier de l’évolution financière des projets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Elaboration et suivi du budget 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Veiller à l’équilibre financier 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Constitution des dossiers de pièces justificatives des paiements à destination des pouvoirs subsidiants (préparation et vérification des documents à introduire, respect des échéances, suivi des envois...) </w:t>
            </w:r>
          </w:p>
          <w:p w:rsidR="00740F07" w:rsidRPr="00E5795B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Suivi de la liquidation du subside par les pouvoirs subsidiants et veiller à leur bonne utilisation </w:t>
            </w:r>
          </w:p>
          <w:p w:rsidR="00740F07" w:rsidRPr="00E5795B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E5795B">
              <w:rPr>
                <w:rFonts w:ascii="Arial" w:hAnsi="Arial" w:cs="Arial"/>
                <w:sz w:val="22"/>
                <w:szCs w:val="22"/>
              </w:rPr>
              <w:t>Contacts avec les pouvoirs subsidiants</w:t>
            </w:r>
          </w:p>
          <w:p w:rsidR="00740F07" w:rsidRPr="00610474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Recherche de nouvelles sources de subventionnement + établissement de dossiers de demande de subvention</w:t>
            </w:r>
          </w:p>
          <w:p w:rsidR="00610474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participe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à la mise en oeuvre des opérations, </w:t>
            </w:r>
          </w:p>
          <w:p w:rsidR="00610474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suivi</w:t>
            </w: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des plannings</w:t>
            </w:r>
          </w:p>
          <w:p w:rsidR="00610474" w:rsidRPr="00740F07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Rédaction de courriers (transmis à la Tutelle, courriers à caractère technique ou juridique lors de problèmes pendant un chantier...) et suivi des envois </w:t>
            </w:r>
          </w:p>
          <w:p w:rsidR="00610474" w:rsidRPr="00C222B4" w:rsidRDefault="00610474" w:rsidP="00DD211E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610474">
              <w:rPr>
                <w:rFonts w:ascii="Arial" w:hAnsi="Arial" w:cs="Arial"/>
                <w:sz w:val="22"/>
                <w:szCs w:val="22"/>
                <w:lang w:val="fr-FR"/>
              </w:rPr>
              <w:t>Rédaction de délibérations du Collège et du Conseil communal relatives à chaque étape d'évolution des dossiers (</w:t>
            </w:r>
          </w:p>
          <w:p w:rsidR="00610474" w:rsidRPr="00740F07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Collaboration avec la caisse communale en vue de l’établissement de droits constatés</w:t>
            </w:r>
          </w:p>
          <w:p w:rsidR="00610474" w:rsidRPr="00740F07" w:rsidRDefault="00610474" w:rsidP="00610474">
            <w:pPr>
              <w:pStyle w:val="Lijstalinea"/>
              <w:pageBreakBefore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Collaboration avec le service des finances dans cadre du suivi de l’engagement budgétaire</w:t>
            </w:r>
          </w:p>
          <w:p w:rsidR="00610474" w:rsidRPr="00610474" w:rsidRDefault="00610474" w:rsidP="00610474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A1BEA" w:rsidRPr="00037CDB" w:rsidRDefault="00BA1BEA" w:rsidP="00740F07">
            <w:pPr>
              <w:pStyle w:val="Lijstalinea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10474" w:rsidTr="005D7958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610474" w:rsidRPr="00E852A0" w:rsidRDefault="00610474" w:rsidP="005D795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610474" w:rsidRPr="00B64703" w:rsidTr="005D7958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610474" w:rsidRDefault="00610474" w:rsidP="005D795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904B6B" w:rsidRPr="001922E3" w:rsidRDefault="00610474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904B6B" w:rsidRPr="001922E3">
              <w:rPr>
                <w:rFonts w:ascii="Arial" w:hAnsi="Arial" w:cs="Arial"/>
                <w:sz w:val="22"/>
                <w:szCs w:val="22"/>
              </w:rPr>
              <w:t xml:space="preserve"> Capacité à appliquer les règlements et les diverses directives en fonction des projets </w:t>
            </w:r>
          </w:p>
          <w:p w:rsidR="00904B6B" w:rsidRDefault="00904B6B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922E3">
              <w:rPr>
                <w:rFonts w:ascii="Arial" w:hAnsi="Arial" w:cs="Arial"/>
                <w:sz w:val="22"/>
                <w:szCs w:val="22"/>
              </w:rPr>
              <w:t xml:space="preserve">Capacité à récolter l’information auprès des différents intervenants d’un même dossier </w:t>
            </w:r>
          </w:p>
          <w:p w:rsidR="00610474" w:rsidRPr="00E93746" w:rsidRDefault="00610474" w:rsidP="005D795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904B6B" w:rsidRDefault="00904B6B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922E3">
              <w:rPr>
                <w:rFonts w:ascii="Arial" w:hAnsi="Arial" w:cs="Arial"/>
                <w:sz w:val="22"/>
                <w:szCs w:val="22"/>
              </w:rPr>
              <w:t xml:space="preserve">Connaissance des procédures communales </w:t>
            </w:r>
          </w:p>
          <w:p w:rsidR="00904B6B" w:rsidRDefault="00904B6B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922E3">
              <w:rPr>
                <w:rFonts w:ascii="Arial" w:hAnsi="Arial" w:cs="Arial"/>
                <w:sz w:val="22"/>
                <w:szCs w:val="22"/>
              </w:rPr>
              <w:t xml:space="preserve"> Connaissance approfondie des différentes autorités subsidiantes de la Région Bruxelloise </w:t>
            </w:r>
          </w:p>
          <w:p w:rsidR="00610474" w:rsidRPr="00E93746" w:rsidRDefault="00610474" w:rsidP="005D795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904B6B" w:rsidRDefault="00610474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93746">
              <w:rPr>
                <w:rFonts w:ascii="Arial" w:hAnsi="Arial" w:cs="Arial"/>
                <w:sz w:val="22"/>
                <w:szCs w:val="22"/>
              </w:rPr>
              <w:t>-</w:t>
            </w:r>
            <w:r w:rsidR="00904B6B" w:rsidRPr="001922E3">
              <w:rPr>
                <w:rFonts w:ascii="Arial" w:hAnsi="Arial" w:cs="Arial"/>
                <w:sz w:val="22"/>
                <w:szCs w:val="22"/>
              </w:rPr>
              <w:t xml:space="preserve"> Capacité à suivre un budget et à répondre aux exigences financières des autorités subsidiantes </w:t>
            </w:r>
          </w:p>
          <w:p w:rsidR="00610474" w:rsidRPr="00E93746" w:rsidRDefault="00610474" w:rsidP="005D795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904B6B" w:rsidRDefault="00610474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93746">
              <w:rPr>
                <w:rFonts w:ascii="Arial" w:hAnsi="Arial" w:cs="Arial"/>
                <w:sz w:val="22"/>
                <w:szCs w:val="22"/>
              </w:rPr>
              <w:t>-</w:t>
            </w:r>
            <w:r w:rsidR="00904B6B" w:rsidRPr="001922E3">
              <w:rPr>
                <w:rFonts w:ascii="Arial" w:hAnsi="Arial" w:cs="Arial"/>
                <w:sz w:val="22"/>
                <w:szCs w:val="22"/>
              </w:rPr>
              <w:t xml:space="preserve"> Maîtrise d’outils informatiques (Microsoft Offi</w:t>
            </w:r>
            <w:r w:rsidR="00904B6B">
              <w:rPr>
                <w:rFonts w:ascii="Arial" w:hAnsi="Arial" w:cs="Arial"/>
                <w:sz w:val="22"/>
                <w:szCs w:val="22"/>
              </w:rPr>
              <w:t>ce / Open Office (Word &amp; Excel))</w:t>
            </w:r>
          </w:p>
          <w:p w:rsidR="00610474" w:rsidRPr="00E93746" w:rsidRDefault="00610474" w:rsidP="005D795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904B6B" w:rsidRDefault="00610474" w:rsidP="00904B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93746">
              <w:rPr>
                <w:rFonts w:ascii="Arial" w:hAnsi="Arial" w:cs="Arial"/>
                <w:sz w:val="22"/>
                <w:szCs w:val="22"/>
              </w:rPr>
              <w:t>-</w:t>
            </w:r>
            <w:r w:rsidR="00904B6B" w:rsidRPr="001922E3">
              <w:rPr>
                <w:rFonts w:ascii="Arial" w:hAnsi="Arial" w:cs="Arial"/>
                <w:sz w:val="22"/>
                <w:szCs w:val="22"/>
              </w:rPr>
              <w:t xml:space="preserve"> Capacité à stimuler une communication transversale et positive </w:t>
            </w:r>
          </w:p>
          <w:p w:rsidR="00610474" w:rsidRPr="00E93746" w:rsidRDefault="00610474" w:rsidP="005D795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Pr="00DB14C7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610474" w:rsidTr="005D7958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922E3">
              <w:rPr>
                <w:rFonts w:ascii="Arial" w:hAnsi="Arial" w:cs="Arial"/>
                <w:sz w:val="22"/>
                <w:szCs w:val="22"/>
              </w:rPr>
              <w:t>Esprit d'équipe, prêt à collaborer</w:t>
            </w: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922E3">
              <w:rPr>
                <w:rFonts w:ascii="Arial" w:hAnsi="Arial" w:cs="Arial"/>
                <w:sz w:val="22"/>
                <w:szCs w:val="22"/>
              </w:rPr>
              <w:t xml:space="preserve">Autonome, sens de l'organisation, rigoureux, bonne gestion du temps </w:t>
            </w: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Travailler orienté résultats</w:t>
            </w:r>
          </w:p>
          <w:p w:rsidR="00904B6B" w:rsidRDefault="00904B6B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Structurer son travail</w:t>
            </w:r>
          </w:p>
          <w:p w:rsidR="00610474" w:rsidRDefault="00904B6B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analyser</w:t>
            </w: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Pr="00DB14C7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016D2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D942E6" w:rsidRDefault="0061047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Sous l’autorité de l’organisation hiérarchique résultant de l’organigramme</w:t>
            </w:r>
          </w:p>
        </w:tc>
      </w:tr>
      <w:tr w:rsidR="00F64CEB" w:rsidRPr="00B64703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B64703">
              <w:rPr>
                <w:rFonts w:ascii="Arial" w:hAnsi="Arial" w:cs="Arial"/>
              </w:rPr>
            </w:r>
            <w:r w:rsidR="00B64703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54159" w:rsidRPr="00354159" w:rsidRDefault="00AF3549" w:rsidP="0035415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016D21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270ACD" w:rsidRDefault="00354159" w:rsidP="00740F07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Être en possession d’un </w:t>
            </w:r>
            <w:r w:rsidR="00270ACD"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diplôme d’enseignement universitaire ou supérieur de type long </w:t>
            </w:r>
            <w:r w:rsidR="00E92492"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Master/Licence    </w:t>
            </w:r>
            <w:r w:rsidR="00270ACD"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ou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d’un d</w:t>
            </w:r>
            <w:r w:rsidR="00270ACD" w:rsidRPr="00354159">
              <w:rPr>
                <w:rFonts w:ascii="Arial" w:hAnsi="Arial" w:cs="Arial"/>
                <w:sz w:val="22"/>
                <w:szCs w:val="22"/>
                <w:lang w:val="fr-BE"/>
              </w:rPr>
              <w:t>iplôme de baccalauréat (enseignem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ent supérieur de type court)</w:t>
            </w:r>
            <w:r w:rsidR="00E92492"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 niv B</w:t>
            </w:r>
          </w:p>
          <w:p w:rsidR="00740F07" w:rsidRPr="001922E3" w:rsidRDefault="00740F07" w:rsidP="00740F07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922E3">
              <w:rPr>
                <w:rFonts w:ascii="Arial" w:hAnsi="Arial" w:cs="Arial"/>
                <w:sz w:val="22"/>
                <w:szCs w:val="22"/>
              </w:rPr>
              <w:t xml:space="preserve">Atouts :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922E3">
              <w:rPr>
                <w:rFonts w:ascii="Arial" w:hAnsi="Arial" w:cs="Arial"/>
                <w:sz w:val="22"/>
                <w:szCs w:val="22"/>
              </w:rPr>
              <w:t xml:space="preserve">xpérience dans la gestion administrative et financière de dossiers </w:t>
            </w:r>
          </w:p>
          <w:p w:rsidR="005C7D7F" w:rsidRPr="00740F07" w:rsidRDefault="005C7D7F" w:rsidP="00740F07">
            <w:pPr>
              <w:ind w:left="541"/>
              <w:jc w:val="both"/>
              <w:rPr>
                <w:sz w:val="22"/>
                <w:szCs w:val="22"/>
                <w:lang w:val="fr-BE"/>
              </w:rPr>
            </w:pPr>
          </w:p>
        </w:tc>
      </w:tr>
    </w:tbl>
    <w:p w:rsidR="00610474" w:rsidRPr="00A30112" w:rsidRDefault="00610474" w:rsidP="00610474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610474" w:rsidRPr="00A30112" w:rsidRDefault="00610474" w:rsidP="00610474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610474" w:rsidRDefault="00610474" w:rsidP="00610474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BE" w:eastAsia="nl-BE"/>
        </w:rPr>
      </w:pPr>
    </w:p>
    <w:p w:rsid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nl-BE"/>
        </w:rPr>
      </w:pPr>
      <w:r w:rsidRPr="00B64703">
        <w:rPr>
          <w:rFonts w:ascii="Arial" w:hAnsi="Arial" w:cs="Arial"/>
          <w:color w:val="000000"/>
          <w:sz w:val="24"/>
          <w:szCs w:val="24"/>
          <w:lang w:val="en-US" w:eastAsia="nl-BE"/>
        </w:rPr>
        <w:t xml:space="preserve">Données pratiques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>Envoyer un CV accompagné d’une lettre de motivation + copie diplôme (</w:t>
      </w:r>
      <w:r>
        <w:rPr>
          <w:rFonts w:ascii="Arial" w:hAnsi="Arial" w:cs="Arial"/>
          <w:color w:val="000000"/>
          <w:lang w:val="en-US" w:eastAsia="nl-BE"/>
        </w:rPr>
        <w:t>Licence</w:t>
      </w:r>
      <w:r w:rsidRPr="00B64703">
        <w:rPr>
          <w:rFonts w:ascii="Arial" w:hAnsi="Arial" w:cs="Arial"/>
          <w:color w:val="000000"/>
          <w:lang w:val="en-US" w:eastAsia="nl-BE"/>
        </w:rPr>
        <w:t xml:space="preserve"> ou bachelier)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par courrier à: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Wingdings" w:hAnsi="Wingdings" w:cs="Wingdings"/>
          <w:color w:val="000000"/>
          <w:lang w:val="en-US" w:eastAsia="nl-BE"/>
        </w:rPr>
        <w:t>▪</w:t>
      </w:r>
      <w:r w:rsidRPr="00B64703">
        <w:rPr>
          <w:rFonts w:ascii="Wingdings" w:hAnsi="Wingdings" w:cs="Wingdings"/>
          <w:color w:val="000000"/>
          <w:lang w:val="nl-BE" w:eastAsia="nl-BE"/>
        </w:rPr>
        <w:t xml:space="preserve"> </w:t>
      </w:r>
      <w:r w:rsidRPr="00B64703">
        <w:rPr>
          <w:rFonts w:ascii="Arial" w:hAnsi="Arial" w:cs="Arial"/>
          <w:color w:val="000000"/>
          <w:lang w:val="en-US" w:eastAsia="nl-BE"/>
        </w:rPr>
        <w:t xml:space="preserve">Administration Communale de Molenbeek-Saint-Jean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Service GRH – Référence « </w:t>
      </w:r>
      <w:r>
        <w:rPr>
          <w:rFonts w:ascii="Arial" w:hAnsi="Arial" w:cs="Arial"/>
          <w:color w:val="000000"/>
          <w:lang w:val="en-US" w:eastAsia="nl-BE"/>
        </w:rPr>
        <w:t>GAF prévention</w:t>
      </w:r>
      <w:r w:rsidRPr="00B64703">
        <w:rPr>
          <w:rFonts w:ascii="Arial" w:hAnsi="Arial" w:cs="Arial"/>
          <w:color w:val="000000"/>
          <w:lang w:val="en-US" w:eastAsia="nl-BE"/>
        </w:rPr>
        <w:t xml:space="preserve"> »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nl-BE" w:eastAsia="nl-BE"/>
        </w:rPr>
      </w:pPr>
      <w:r w:rsidRPr="00B64703">
        <w:rPr>
          <w:rFonts w:ascii="Arial" w:hAnsi="Arial" w:cs="Arial"/>
          <w:color w:val="000000"/>
          <w:lang w:val="nl-BE" w:eastAsia="nl-BE"/>
        </w:rPr>
        <w:t xml:space="preserve">Rue du Comte de Flandre, 20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1080 Bruxelles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Wingdings" w:hAnsi="Wingdings" w:cs="Wingdings"/>
          <w:color w:val="000000"/>
          <w:lang w:val="en-US" w:eastAsia="nl-BE"/>
        </w:rPr>
        <w:t>▪</w:t>
      </w:r>
      <w:r w:rsidRPr="00B64703">
        <w:rPr>
          <w:rFonts w:ascii="Wingdings" w:hAnsi="Wingdings" w:cs="Wingdings"/>
          <w:color w:val="000000"/>
          <w:lang w:val="nl-BE" w:eastAsia="nl-BE"/>
        </w:rPr>
        <w:t xml:space="preserve"> </w:t>
      </w:r>
      <w:r w:rsidRPr="00B64703">
        <w:rPr>
          <w:rFonts w:ascii="Arial" w:hAnsi="Arial" w:cs="Arial"/>
          <w:color w:val="000000"/>
          <w:lang w:val="en-US" w:eastAsia="nl-BE"/>
        </w:rPr>
        <w:t xml:space="preserve">par e-mail à: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>▪ candidature@molenbeek.irisnet.be (référence : «</w:t>
      </w:r>
      <w:r w:rsidRPr="00B64703">
        <w:rPr>
          <w:rFonts w:ascii="Arial" w:hAnsi="Arial" w:cs="Arial"/>
          <w:color w:val="000000"/>
          <w:lang w:val="en-US" w:eastAsia="nl-BE"/>
        </w:rPr>
        <w:t xml:space="preserve"> </w:t>
      </w:r>
      <w:r>
        <w:rPr>
          <w:rFonts w:ascii="Arial" w:hAnsi="Arial" w:cs="Arial"/>
          <w:color w:val="000000"/>
          <w:lang w:val="en-US" w:eastAsia="nl-BE"/>
        </w:rPr>
        <w:t>GAF prévention</w:t>
      </w:r>
      <w:r w:rsidRPr="00B64703">
        <w:rPr>
          <w:rFonts w:ascii="Arial" w:hAnsi="Arial" w:cs="Arial"/>
          <w:color w:val="000000"/>
          <w:lang w:val="en-US" w:eastAsia="nl-BE"/>
        </w:rPr>
        <w:t xml:space="preserve"> » </w:t>
      </w:r>
      <w:r>
        <w:rPr>
          <w:rFonts w:ascii="Arial" w:hAnsi="Arial" w:cs="Arial"/>
          <w:color w:val="000000"/>
          <w:lang w:val="en-US" w:eastAsia="nl-BE"/>
        </w:rPr>
        <w:t>).</w:t>
      </w:r>
      <w:bookmarkStart w:id="0" w:name="_GoBack"/>
      <w:bookmarkEnd w:id="0"/>
    </w:p>
    <w:p w:rsidR="0092312F" w:rsidRPr="00736DD5" w:rsidRDefault="0092312F" w:rsidP="00B64703">
      <w:pPr>
        <w:autoSpaceDE w:val="0"/>
        <w:autoSpaceDN w:val="0"/>
        <w:adjustRightInd w:val="0"/>
        <w:rPr>
          <w:lang w:val="fr-FR"/>
        </w:rPr>
      </w:pPr>
    </w:p>
    <w:sectPr w:rsidR="0092312F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E16C2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E16C2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4D44CA"/>
    <w:multiLevelType w:val="hybridMultilevel"/>
    <w:tmpl w:val="577A37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4" w15:restartNumberingAfterBreak="0">
    <w:nsid w:val="0433482C"/>
    <w:multiLevelType w:val="hybridMultilevel"/>
    <w:tmpl w:val="39AA8DE8"/>
    <w:lvl w:ilvl="0" w:tplc="2870A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BC269A"/>
    <w:multiLevelType w:val="hybridMultilevel"/>
    <w:tmpl w:val="1C24ECCA"/>
    <w:lvl w:ilvl="0" w:tplc="2870A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18CE"/>
    <w:multiLevelType w:val="hybridMultilevel"/>
    <w:tmpl w:val="8E3E5C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C14E4"/>
    <w:multiLevelType w:val="hybridMultilevel"/>
    <w:tmpl w:val="4D645B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29CC"/>
    <w:multiLevelType w:val="hybridMultilevel"/>
    <w:tmpl w:val="55CAB3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483"/>
    <w:multiLevelType w:val="hybridMultilevel"/>
    <w:tmpl w:val="62E0ACE0"/>
    <w:lvl w:ilvl="0" w:tplc="08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1EE72B6B"/>
    <w:multiLevelType w:val="hybridMultilevel"/>
    <w:tmpl w:val="ABAEDC80"/>
    <w:lvl w:ilvl="0" w:tplc="08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03B5"/>
    <w:multiLevelType w:val="hybridMultilevel"/>
    <w:tmpl w:val="E0EEA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0813"/>
    <w:multiLevelType w:val="hybridMultilevel"/>
    <w:tmpl w:val="A08453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2DF9"/>
    <w:multiLevelType w:val="hybridMultilevel"/>
    <w:tmpl w:val="ADFAF246"/>
    <w:lvl w:ilvl="0" w:tplc="CF12676A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A479C"/>
    <w:multiLevelType w:val="hybridMultilevel"/>
    <w:tmpl w:val="CE0064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97D8C"/>
    <w:multiLevelType w:val="hybridMultilevel"/>
    <w:tmpl w:val="5588C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23F9A"/>
    <w:multiLevelType w:val="hybridMultilevel"/>
    <w:tmpl w:val="54C477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EC1"/>
    <w:multiLevelType w:val="hybridMultilevel"/>
    <w:tmpl w:val="6708F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61A41"/>
    <w:multiLevelType w:val="hybridMultilevel"/>
    <w:tmpl w:val="BE08DAD6"/>
    <w:lvl w:ilvl="0" w:tplc="080C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0" w15:restartNumberingAfterBreak="0">
    <w:nsid w:val="5A4B2F6C"/>
    <w:multiLevelType w:val="hybridMultilevel"/>
    <w:tmpl w:val="06AC54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27CBF"/>
    <w:multiLevelType w:val="hybridMultilevel"/>
    <w:tmpl w:val="B8D69FB6"/>
    <w:lvl w:ilvl="0" w:tplc="CF12676A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6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96CCD"/>
    <w:multiLevelType w:val="hybridMultilevel"/>
    <w:tmpl w:val="E82440F4"/>
    <w:lvl w:ilvl="0" w:tplc="31F00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C3A9A"/>
    <w:multiLevelType w:val="hybridMultilevel"/>
    <w:tmpl w:val="A3B018C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7397"/>
    <w:multiLevelType w:val="hybridMultilevel"/>
    <w:tmpl w:val="514C33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653E7"/>
    <w:multiLevelType w:val="hybridMultilevel"/>
    <w:tmpl w:val="F8E4C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E31CC"/>
    <w:multiLevelType w:val="hybridMultilevel"/>
    <w:tmpl w:val="D2C0AE98"/>
    <w:lvl w:ilvl="0" w:tplc="CF12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34E6D"/>
    <w:multiLevelType w:val="hybridMultilevel"/>
    <w:tmpl w:val="C4F696A0"/>
    <w:lvl w:ilvl="0" w:tplc="CF12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5"/>
  </w:num>
  <w:num w:numId="3">
    <w:abstractNumId w:val="6"/>
  </w:num>
  <w:num w:numId="4">
    <w:abstractNumId w:val="22"/>
  </w:num>
  <w:num w:numId="5">
    <w:abstractNumId w:val="34"/>
  </w:num>
  <w:num w:numId="6">
    <w:abstractNumId w:val="32"/>
  </w:num>
  <w:num w:numId="7">
    <w:abstractNumId w:val="23"/>
  </w:num>
  <w:num w:numId="8">
    <w:abstractNumId w:val="3"/>
  </w:num>
  <w:num w:numId="9">
    <w:abstractNumId w:val="33"/>
  </w:num>
  <w:num w:numId="10">
    <w:abstractNumId w:val="40"/>
  </w:num>
  <w:num w:numId="11">
    <w:abstractNumId w:val="26"/>
  </w:num>
  <w:num w:numId="12">
    <w:abstractNumId w:val="31"/>
  </w:num>
  <w:num w:numId="13">
    <w:abstractNumId w:val="9"/>
  </w:num>
  <w:num w:numId="14">
    <w:abstractNumId w:val="24"/>
  </w:num>
  <w:num w:numId="15">
    <w:abstractNumId w:val="25"/>
  </w:num>
  <w:num w:numId="16">
    <w:abstractNumId w:val="27"/>
  </w:num>
  <w:num w:numId="17">
    <w:abstractNumId w:val="46"/>
  </w:num>
  <w:num w:numId="18">
    <w:abstractNumId w:val="5"/>
  </w:num>
  <w:num w:numId="19">
    <w:abstractNumId w:val="28"/>
  </w:num>
  <w:num w:numId="20">
    <w:abstractNumId w:val="36"/>
  </w:num>
  <w:num w:numId="21">
    <w:abstractNumId w:val="38"/>
  </w:num>
  <w:num w:numId="22">
    <w:abstractNumId w:val="12"/>
  </w:num>
  <w:num w:numId="23">
    <w:abstractNumId w:val="18"/>
  </w:num>
  <w:num w:numId="24">
    <w:abstractNumId w:val="10"/>
  </w:num>
  <w:num w:numId="25">
    <w:abstractNumId w:val="1"/>
  </w:num>
  <w:num w:numId="26">
    <w:abstractNumId w:val="15"/>
  </w:num>
  <w:num w:numId="27">
    <w:abstractNumId w:val="11"/>
  </w:num>
  <w:num w:numId="28">
    <w:abstractNumId w:val="0"/>
  </w:num>
  <w:num w:numId="29">
    <w:abstractNumId w:val="35"/>
  </w:num>
  <w:num w:numId="30">
    <w:abstractNumId w:val="44"/>
  </w:num>
  <w:num w:numId="31">
    <w:abstractNumId w:val="43"/>
  </w:num>
  <w:num w:numId="32">
    <w:abstractNumId w:val="39"/>
  </w:num>
  <w:num w:numId="33">
    <w:abstractNumId w:val="29"/>
  </w:num>
  <w:num w:numId="34">
    <w:abstractNumId w:val="37"/>
  </w:num>
  <w:num w:numId="35">
    <w:abstractNumId w:val="19"/>
  </w:num>
  <w:num w:numId="36">
    <w:abstractNumId w:val="42"/>
  </w:num>
  <w:num w:numId="37">
    <w:abstractNumId w:val="14"/>
  </w:num>
  <w:num w:numId="38">
    <w:abstractNumId w:val="41"/>
  </w:num>
  <w:num w:numId="39">
    <w:abstractNumId w:val="16"/>
  </w:num>
  <w:num w:numId="40">
    <w:abstractNumId w:val="4"/>
  </w:num>
  <w:num w:numId="41">
    <w:abstractNumId w:val="7"/>
  </w:num>
  <w:num w:numId="42">
    <w:abstractNumId w:val="2"/>
  </w:num>
  <w:num w:numId="43">
    <w:abstractNumId w:val="21"/>
  </w:num>
  <w:num w:numId="44">
    <w:abstractNumId w:val="17"/>
  </w:num>
  <w:num w:numId="45">
    <w:abstractNumId w:val="13"/>
  </w:num>
  <w:num w:numId="46">
    <w:abstractNumId w:val="30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16D21"/>
    <w:rsid w:val="00037CDB"/>
    <w:rsid w:val="00041301"/>
    <w:rsid w:val="000644DF"/>
    <w:rsid w:val="000716C0"/>
    <w:rsid w:val="000933E1"/>
    <w:rsid w:val="000A5DD7"/>
    <w:rsid w:val="000A775E"/>
    <w:rsid w:val="000B5B6F"/>
    <w:rsid w:val="000B61D4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70ACD"/>
    <w:rsid w:val="002A5C1E"/>
    <w:rsid w:val="002C7C2E"/>
    <w:rsid w:val="002D20EB"/>
    <w:rsid w:val="002F29F9"/>
    <w:rsid w:val="003162BA"/>
    <w:rsid w:val="00331D58"/>
    <w:rsid w:val="00337388"/>
    <w:rsid w:val="00341085"/>
    <w:rsid w:val="0034631D"/>
    <w:rsid w:val="00347C1C"/>
    <w:rsid w:val="00354159"/>
    <w:rsid w:val="003845D4"/>
    <w:rsid w:val="003865A3"/>
    <w:rsid w:val="003B73D3"/>
    <w:rsid w:val="003C5D0F"/>
    <w:rsid w:val="003E1272"/>
    <w:rsid w:val="00473D98"/>
    <w:rsid w:val="00481432"/>
    <w:rsid w:val="004968EB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77E54"/>
    <w:rsid w:val="00586873"/>
    <w:rsid w:val="005971B5"/>
    <w:rsid w:val="005B13D8"/>
    <w:rsid w:val="005C7D7F"/>
    <w:rsid w:val="005F6250"/>
    <w:rsid w:val="00601B45"/>
    <w:rsid w:val="00610474"/>
    <w:rsid w:val="00612D98"/>
    <w:rsid w:val="00637EE5"/>
    <w:rsid w:val="006515E5"/>
    <w:rsid w:val="006660DD"/>
    <w:rsid w:val="006A3BB8"/>
    <w:rsid w:val="006B6446"/>
    <w:rsid w:val="006C2E88"/>
    <w:rsid w:val="00714CE9"/>
    <w:rsid w:val="00715FF0"/>
    <w:rsid w:val="00735E9C"/>
    <w:rsid w:val="00736DD5"/>
    <w:rsid w:val="00740F07"/>
    <w:rsid w:val="00767209"/>
    <w:rsid w:val="00794A98"/>
    <w:rsid w:val="007A6978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9117A"/>
    <w:rsid w:val="008A677F"/>
    <w:rsid w:val="008C6120"/>
    <w:rsid w:val="008D13FD"/>
    <w:rsid w:val="008F5B15"/>
    <w:rsid w:val="00902AB5"/>
    <w:rsid w:val="00904B6B"/>
    <w:rsid w:val="00914674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F3549"/>
    <w:rsid w:val="00B14113"/>
    <w:rsid w:val="00B3518B"/>
    <w:rsid w:val="00B50E4A"/>
    <w:rsid w:val="00B62EA7"/>
    <w:rsid w:val="00B64703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22B4"/>
    <w:rsid w:val="00C2543F"/>
    <w:rsid w:val="00CA073E"/>
    <w:rsid w:val="00CA7B87"/>
    <w:rsid w:val="00CC3849"/>
    <w:rsid w:val="00CC3DA8"/>
    <w:rsid w:val="00CD6535"/>
    <w:rsid w:val="00CE16C2"/>
    <w:rsid w:val="00CE69AF"/>
    <w:rsid w:val="00D07E7A"/>
    <w:rsid w:val="00D34FC8"/>
    <w:rsid w:val="00D365AD"/>
    <w:rsid w:val="00D51ABC"/>
    <w:rsid w:val="00D61A0D"/>
    <w:rsid w:val="00D76694"/>
    <w:rsid w:val="00D942E6"/>
    <w:rsid w:val="00DD1B83"/>
    <w:rsid w:val="00DF31AD"/>
    <w:rsid w:val="00E2284E"/>
    <w:rsid w:val="00E24234"/>
    <w:rsid w:val="00E4024A"/>
    <w:rsid w:val="00E41485"/>
    <w:rsid w:val="00E5379F"/>
    <w:rsid w:val="00E5795B"/>
    <w:rsid w:val="00E627E9"/>
    <w:rsid w:val="00E830D3"/>
    <w:rsid w:val="00E852A0"/>
    <w:rsid w:val="00E86FF0"/>
    <w:rsid w:val="00E92492"/>
    <w:rsid w:val="00EC192D"/>
    <w:rsid w:val="00EE0439"/>
    <w:rsid w:val="00EE6108"/>
    <w:rsid w:val="00F1415A"/>
    <w:rsid w:val="00F32640"/>
    <w:rsid w:val="00F55470"/>
    <w:rsid w:val="00F60CEE"/>
    <w:rsid w:val="00F62349"/>
    <w:rsid w:val="00F64CEB"/>
    <w:rsid w:val="00F94C3B"/>
    <w:rsid w:val="00FA6A07"/>
    <w:rsid w:val="00FA7C5A"/>
    <w:rsid w:val="00FB154E"/>
    <w:rsid w:val="00FB603B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F2001"/>
  <w15:docId w15:val="{878F00E7-9CF9-4FD3-8C01-ED822C8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037CD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BE" w:eastAsia="en-US"/>
    </w:rPr>
  </w:style>
  <w:style w:type="paragraph" w:styleId="Geenafstand">
    <w:name w:val="No Spacing"/>
    <w:uiPriority w:val="1"/>
    <w:qFormat/>
    <w:rsid w:val="00E92492"/>
    <w:rPr>
      <w:rFonts w:ascii="Times" w:hAnsi="Times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6D98-E059-4BB8-B833-7596FCAD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8</TotalTime>
  <Pages>4</Pages>
  <Words>589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4346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4</cp:revision>
  <cp:lastPrinted>2018-03-12T13:50:00Z</cp:lastPrinted>
  <dcterms:created xsi:type="dcterms:W3CDTF">2021-09-17T09:11:00Z</dcterms:created>
  <dcterms:modified xsi:type="dcterms:W3CDTF">2021-09-17T09:23:00Z</dcterms:modified>
</cp:coreProperties>
</file>