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020937" w:rsidRDefault="00B14113" w:rsidP="00B14113">
            <w:pPr>
              <w:pStyle w:val="Kop2"/>
              <w:rPr>
                <w:sz w:val="28"/>
                <w:lang w:val="fr-BE"/>
              </w:rPr>
            </w:pPr>
            <w:r w:rsidRPr="00020937">
              <w:rPr>
                <w:sz w:val="28"/>
                <w:lang w:val="fr-BE"/>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RPr="00020937"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E852A0" w:rsidRDefault="007D5BC2">
            <w:pPr>
              <w:rPr>
                <w:rFonts w:ascii="Arial" w:hAnsi="Arial" w:cs="Arial"/>
                <w:b/>
                <w:kern w:val="32"/>
                <w:sz w:val="22"/>
                <w:szCs w:val="22"/>
                <w:lang w:val="fr-BE"/>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020937">
              <w:rPr>
                <w:rFonts w:ascii="Arial" w:hAnsi="Arial" w:cs="Arial"/>
                <w:snapToGrid w:val="0"/>
                <w:sz w:val="22"/>
                <w:szCs w:val="22"/>
                <w:lang w:val="fr-BE" w:eastAsia="fr-FR"/>
              </w:rPr>
              <w:t xml:space="preserve"> </w:t>
            </w:r>
            <w:r w:rsidR="00BF68F7" w:rsidRPr="00BF68F7">
              <w:rPr>
                <w:rFonts w:ascii="Arial" w:hAnsi="Arial" w:cs="Arial"/>
                <w:snapToGrid w:val="0"/>
                <w:sz w:val="22"/>
                <w:szCs w:val="22"/>
                <w:lang w:val="fr-BE" w:eastAsia="fr-FR"/>
              </w:rPr>
              <w:t>C</w:t>
            </w:r>
            <w:r w:rsidR="00BF68F7">
              <w:rPr>
                <w:rFonts w:ascii="Arial" w:hAnsi="Arial" w:cs="Arial"/>
                <w:snapToGrid w:val="0"/>
                <w:sz w:val="22"/>
                <w:szCs w:val="22"/>
                <w:lang w:val="fr-BE" w:eastAsia="fr-FR"/>
              </w:rPr>
              <w:t>hef d’initiatives de développement durable H/</w:t>
            </w:r>
            <w:r w:rsidR="006515E5" w:rsidRPr="00020937">
              <w:rPr>
                <w:rFonts w:ascii="Arial" w:hAnsi="Arial" w:cs="Arial"/>
                <w:snapToGrid w:val="0"/>
                <w:sz w:val="22"/>
                <w:szCs w:val="22"/>
                <w:lang w:val="fr-BE" w:eastAsia="fr-FR"/>
              </w:rPr>
              <w:t>F</w:t>
            </w:r>
          </w:p>
          <w:p w:rsidR="007D5BC2" w:rsidRDefault="007D5BC2">
            <w:pPr>
              <w:tabs>
                <w:tab w:val="left" w:pos="720"/>
              </w:tabs>
              <w:rPr>
                <w:rFonts w:ascii="Arial" w:hAnsi="Arial" w:cs="Arial"/>
                <w:i/>
                <w:kern w:val="32"/>
                <w:sz w:val="22"/>
                <w:szCs w:val="22"/>
                <w:lang w:val="fr-BE"/>
              </w:rPr>
            </w:pPr>
          </w:p>
          <w:p w:rsidR="00B14113" w:rsidRPr="00020937" w:rsidRDefault="00B14113">
            <w:pPr>
              <w:tabs>
                <w:tab w:val="left" w:pos="720"/>
              </w:tabs>
              <w:rPr>
                <w:rFonts w:ascii="Arial" w:hAnsi="Arial" w:cs="Arial"/>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020937" w:rsidRPr="00020937">
              <w:rPr>
                <w:rFonts w:ascii="Arial" w:hAnsi="Arial" w:cs="Arial"/>
                <w:kern w:val="32"/>
                <w:sz w:val="22"/>
                <w:szCs w:val="22"/>
                <w:lang w:val="fr-BE"/>
              </w:rPr>
              <w:t xml:space="preserve">A </w:t>
            </w:r>
          </w:p>
          <w:p w:rsidR="00B14113" w:rsidRDefault="00B14113">
            <w:pPr>
              <w:tabs>
                <w:tab w:val="left" w:pos="720"/>
              </w:tabs>
              <w:rPr>
                <w:rFonts w:ascii="Arial" w:hAnsi="Arial" w:cs="Arial"/>
                <w:b/>
                <w:kern w:val="32"/>
                <w:sz w:val="22"/>
                <w:szCs w:val="22"/>
                <w:lang w:val="fr-BE"/>
              </w:rPr>
            </w:pPr>
          </w:p>
          <w:p w:rsidR="00B14113" w:rsidRPr="00020937" w:rsidRDefault="00B14113">
            <w:pPr>
              <w:tabs>
                <w:tab w:val="left" w:pos="720"/>
              </w:tabs>
              <w:rPr>
                <w:rFonts w:ascii="Arial" w:hAnsi="Arial" w:cs="Arial"/>
                <w:b/>
                <w:i/>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AD45E6" w:rsidRPr="00AD45E6">
              <w:rPr>
                <w:rFonts w:ascii="Arial" w:hAnsi="Arial" w:cs="Arial"/>
                <w:kern w:val="32"/>
                <w:sz w:val="22"/>
                <w:szCs w:val="22"/>
                <w:lang w:val="fr-BE"/>
              </w:rPr>
              <w:t>Développement Durable</w:t>
            </w:r>
            <w:r w:rsidR="00AD45E6" w:rsidRPr="00AD45E6">
              <w:rPr>
                <w:rFonts w:ascii="Arial" w:hAnsi="Arial" w:cs="Arial"/>
                <w:b/>
                <w:kern w:val="32"/>
                <w:sz w:val="22"/>
                <w:szCs w:val="22"/>
                <w:lang w:val="fr-BE"/>
              </w:rPr>
              <w:t xml:space="preserve"> </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020937" w:rsidRPr="00020937">
              <w:rPr>
                <w:rFonts w:ascii="Arial" w:hAnsi="Arial" w:cs="Arial"/>
                <w:kern w:val="32"/>
                <w:sz w:val="22"/>
                <w:szCs w:val="22"/>
                <w:lang w:val="fr-BE"/>
              </w:rPr>
              <w:t>Plantations, Développement durable, Eco-conseil &amp; Energie</w:t>
            </w:r>
            <w:r w:rsidR="00020937" w:rsidRPr="00020937">
              <w:rPr>
                <w:rFonts w:ascii="Arial" w:hAnsi="Arial" w:cs="Arial"/>
                <w:b/>
                <w:kern w:val="32"/>
                <w:sz w:val="22"/>
                <w:szCs w:val="22"/>
                <w:lang w:val="fr-BE"/>
              </w:rPr>
              <w:t xml:space="preserve"> </w:t>
            </w:r>
          </w:p>
          <w:p w:rsidR="00020937" w:rsidRDefault="00020937">
            <w:pPr>
              <w:tabs>
                <w:tab w:val="left" w:pos="720"/>
              </w:tabs>
              <w:rPr>
                <w:rFonts w:ascii="Arial" w:hAnsi="Arial" w:cs="Arial"/>
                <w:i/>
                <w:kern w:val="32"/>
                <w:sz w:val="22"/>
                <w:szCs w:val="22"/>
                <w:lang w:val="fr-BE"/>
              </w:rPr>
            </w:pPr>
          </w:p>
          <w:p w:rsidR="00B14113" w:rsidRPr="00B14113" w:rsidRDefault="00B14113" w:rsidP="00020937">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w:t>
            </w:r>
            <w:r w:rsidR="00020937">
              <w:rPr>
                <w:rFonts w:ascii="Arial" w:hAnsi="Arial" w:cs="Arial"/>
                <w:b/>
                <w:kern w:val="32"/>
                <w:sz w:val="22"/>
                <w:szCs w:val="22"/>
                <w:lang w:val="fr-BE"/>
              </w:rPr>
              <w:t> </w:t>
            </w:r>
            <w:r w:rsidR="00BF68F7">
              <w:rPr>
                <w:rFonts w:ascii="Arial" w:hAnsi="Arial" w:cs="Arial"/>
                <w:kern w:val="32"/>
                <w:sz w:val="22"/>
                <w:szCs w:val="22"/>
                <w:lang w:val="fr-BE"/>
              </w:rPr>
              <w:t>1/01/2018</w:t>
            </w:r>
          </w:p>
        </w:tc>
      </w:tr>
      <w:tr w:rsidR="007D5BC2" w:rsidRPr="00020937"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FF1020" w:rsidTr="00767209">
        <w:trPr>
          <w:cantSplit/>
          <w:trHeight w:val="598"/>
          <w:tblHeader/>
        </w:trPr>
        <w:tc>
          <w:tcPr>
            <w:tcW w:w="9214" w:type="dxa"/>
          </w:tcPr>
          <w:p w:rsidR="000716C0" w:rsidRPr="00E852A0" w:rsidRDefault="000716C0" w:rsidP="00BB6137">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r w:rsidRPr="00BB6137">
              <w:rPr>
                <w:rFonts w:ascii="Arial" w:hAnsi="Arial" w:cs="Arial"/>
                <w:kern w:val="32"/>
                <w:sz w:val="22"/>
                <w:szCs w:val="22"/>
                <w:lang w:val="fr-BE"/>
              </w:rPr>
              <w:t>Chef de projet</w:t>
            </w:r>
            <w:r w:rsidR="00BB6137">
              <w:rPr>
                <w:rFonts w:ascii="Arial" w:hAnsi="Arial" w:cs="Arial"/>
                <w:kern w:val="32"/>
                <w:sz w:val="22"/>
                <w:szCs w:val="22"/>
                <w:lang w:val="fr-BE"/>
              </w:rPr>
              <w:t>s</w:t>
            </w:r>
            <w:r w:rsidRPr="00E852A0">
              <w:rPr>
                <w:rFonts w:ascii="Arial" w:hAnsi="Arial" w:cs="Arial"/>
                <w:b/>
                <w:kern w:val="32"/>
                <w:sz w:val="22"/>
                <w:szCs w:val="22"/>
                <w:lang w:val="fr-BE"/>
              </w:rPr>
              <w:t xml:space="preserve">    </w:t>
            </w: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Mission</w:t>
            </w:r>
          </w:p>
        </w:tc>
      </w:tr>
      <w:tr w:rsidR="00F64CEB" w:rsidRPr="00FF1020" w:rsidTr="00A30112">
        <w:trPr>
          <w:cantSplit/>
          <w:trHeight w:val="1058"/>
          <w:tblHeader/>
        </w:trPr>
        <w:tc>
          <w:tcPr>
            <w:tcW w:w="9214" w:type="dxa"/>
            <w:tcBorders>
              <w:top w:val="single" w:sz="4" w:space="0" w:color="auto"/>
            </w:tcBorders>
            <w:shd w:val="clear" w:color="auto" w:fill="E6E6E6"/>
          </w:tcPr>
          <w:p w:rsidR="0094789F" w:rsidRDefault="00AD45E6" w:rsidP="0094789F">
            <w:pPr>
              <w:pStyle w:val="Plattetekst2"/>
              <w:rPr>
                <w:snapToGrid w:val="0"/>
                <w:lang w:val="fr-FR" w:eastAsia="fr-FR"/>
              </w:rPr>
            </w:pPr>
            <w:proofErr w:type="gramStart"/>
            <w:r>
              <w:rPr>
                <w:snapToGrid w:val="0"/>
                <w:lang w:val="fr-FR" w:eastAsia="fr-FR"/>
              </w:rPr>
              <w:t>D</w:t>
            </w:r>
            <w:r w:rsidRPr="00AD45E6">
              <w:rPr>
                <w:snapToGrid w:val="0"/>
                <w:lang w:val="fr-FR" w:eastAsia="fr-FR"/>
              </w:rPr>
              <w:t>évelopp</w:t>
            </w:r>
            <w:r>
              <w:rPr>
                <w:snapToGrid w:val="0"/>
                <w:lang w:val="fr-FR" w:eastAsia="fr-FR"/>
              </w:rPr>
              <w:t xml:space="preserve">er </w:t>
            </w:r>
            <w:r w:rsidRPr="00AD45E6">
              <w:rPr>
                <w:snapToGrid w:val="0"/>
                <w:lang w:val="fr-FR" w:eastAsia="fr-FR"/>
              </w:rPr>
              <w:t xml:space="preserve"> </w:t>
            </w:r>
            <w:r>
              <w:rPr>
                <w:snapToGrid w:val="0"/>
                <w:lang w:val="fr-FR" w:eastAsia="fr-FR"/>
              </w:rPr>
              <w:t>et</w:t>
            </w:r>
            <w:proofErr w:type="gramEnd"/>
            <w:r>
              <w:rPr>
                <w:snapToGrid w:val="0"/>
                <w:lang w:val="fr-FR" w:eastAsia="fr-FR"/>
              </w:rPr>
              <w:t xml:space="preserve"> gérer </w:t>
            </w:r>
            <w:r w:rsidRPr="00AD45E6">
              <w:rPr>
                <w:snapToGrid w:val="0"/>
                <w:lang w:val="fr-FR" w:eastAsia="fr-FR"/>
              </w:rPr>
              <w:t xml:space="preserve">des projets dans différents domaines phare du développement durable et de l’environnement (économie circulaire, gestion écologique, développement de la nature, alimentation durable et agriculture urbaine, biodiversité, espaces potagers…). Ces projets s’inscrivent dans différents programmes stratégiques régionaux et sont le plus souvent menés avec l’aide de subventions régionales et européennes.  </w:t>
            </w:r>
          </w:p>
          <w:p w:rsidR="007D5BC2" w:rsidRPr="007D5BC2" w:rsidRDefault="007D5BC2" w:rsidP="002A5C1E">
            <w:pPr>
              <w:ind w:left="135"/>
              <w:rPr>
                <w:rFonts w:ascii="Arial" w:hAnsi="Arial" w:cs="Arial"/>
                <w:kern w:val="32"/>
                <w:lang w:val="fr-BE"/>
              </w:rPr>
            </w:pPr>
          </w:p>
        </w:tc>
      </w:tr>
    </w:tbl>
    <w:p w:rsidR="007D5BC2" w:rsidRPr="007D5BC2"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A30112">
        <w:trPr>
          <w:trHeight w:val="552"/>
        </w:trPr>
        <w:tc>
          <w:tcPr>
            <w:tcW w:w="9214" w:type="dxa"/>
            <w:tcBorders>
              <w:bottom w:val="single" w:sz="4" w:space="0" w:color="auto"/>
            </w:tcBorders>
            <w:shd w:val="clear" w:color="auto" w:fill="E6E6E6"/>
            <w:vAlign w:val="center"/>
          </w:tcPr>
          <w:p w:rsidR="00F64CEB"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Activités principales</w:t>
            </w:r>
          </w:p>
        </w:tc>
      </w:tr>
      <w:tr w:rsidR="00F64CEB" w:rsidRPr="00FF1020" w:rsidTr="00A30112">
        <w:trPr>
          <w:trHeight w:val="1618"/>
        </w:trPr>
        <w:tc>
          <w:tcPr>
            <w:tcW w:w="9214" w:type="dxa"/>
            <w:tcBorders>
              <w:bottom w:val="single" w:sz="4" w:space="0" w:color="auto"/>
            </w:tcBorders>
            <w:shd w:val="clear" w:color="auto" w:fill="E6E6E6"/>
          </w:tcPr>
          <w:p w:rsidR="00574830" w:rsidRPr="00574830" w:rsidRDefault="00574830" w:rsidP="00574830">
            <w:pPr>
              <w:rPr>
                <w:rFonts w:ascii="Arial" w:hAnsi="Arial" w:cs="Arial"/>
                <w:sz w:val="22"/>
                <w:szCs w:val="22"/>
                <w:lang w:val="fr-BE"/>
              </w:rPr>
            </w:pPr>
            <w:r w:rsidRPr="00574830">
              <w:rPr>
                <w:rFonts w:ascii="Arial" w:hAnsi="Arial" w:cs="Arial"/>
                <w:sz w:val="22"/>
                <w:szCs w:val="22"/>
                <w:lang w:val="fr-BE"/>
              </w:rPr>
              <w:t>Toutes tâches et missions en rapport avec la fonction</w:t>
            </w:r>
            <w:r>
              <w:rPr>
                <w:rFonts w:ascii="Arial" w:hAnsi="Arial" w:cs="Arial"/>
                <w:sz w:val="22"/>
                <w:szCs w:val="22"/>
                <w:lang w:val="fr-BE"/>
              </w:rPr>
              <w:t> </w:t>
            </w:r>
            <w:proofErr w:type="gramStart"/>
            <w:r w:rsidR="003D1057">
              <w:rPr>
                <w:rFonts w:ascii="Arial" w:hAnsi="Arial" w:cs="Arial"/>
                <w:sz w:val="22"/>
                <w:szCs w:val="22"/>
                <w:lang w:val="fr-BE"/>
              </w:rPr>
              <w:t xml:space="preserve">( </w:t>
            </w:r>
            <w:r w:rsidR="003D1057" w:rsidRPr="003D1057">
              <w:rPr>
                <w:rFonts w:ascii="Arial" w:hAnsi="Arial" w:cs="Arial"/>
                <w:sz w:val="22"/>
                <w:szCs w:val="22"/>
                <w:lang w:val="fr-BE"/>
              </w:rPr>
              <w:t>non</w:t>
            </w:r>
            <w:proofErr w:type="gramEnd"/>
            <w:r w:rsidR="003D1057" w:rsidRPr="003D1057">
              <w:rPr>
                <w:rFonts w:ascii="Arial" w:hAnsi="Arial" w:cs="Arial"/>
                <w:sz w:val="22"/>
                <w:szCs w:val="22"/>
                <w:lang w:val="fr-BE"/>
              </w:rPr>
              <w:t xml:space="preserve"> exhaustif </w:t>
            </w:r>
            <w:r w:rsidR="003D1057">
              <w:rPr>
                <w:rFonts w:ascii="Arial" w:hAnsi="Arial" w:cs="Arial"/>
                <w:sz w:val="22"/>
                <w:szCs w:val="22"/>
                <w:lang w:val="fr-BE"/>
              </w:rPr>
              <w:t>)</w:t>
            </w:r>
            <w:r>
              <w:rPr>
                <w:rFonts w:ascii="Arial" w:hAnsi="Arial" w:cs="Arial"/>
                <w:sz w:val="22"/>
                <w:szCs w:val="22"/>
                <w:lang w:val="fr-BE"/>
              </w:rPr>
              <w:t>:</w:t>
            </w:r>
          </w:p>
          <w:p w:rsidR="00574830" w:rsidRPr="00574830" w:rsidRDefault="00574830" w:rsidP="00574830">
            <w:pPr>
              <w:rPr>
                <w:rFonts w:ascii="Arial" w:hAnsi="Arial" w:cs="Arial"/>
                <w:sz w:val="22"/>
                <w:szCs w:val="22"/>
                <w:lang w:val="fr-BE"/>
              </w:rPr>
            </w:pPr>
            <w:r>
              <w:rPr>
                <w:rFonts w:ascii="Arial" w:hAnsi="Arial" w:cs="Arial"/>
                <w:sz w:val="22"/>
                <w:szCs w:val="22"/>
                <w:lang w:val="fr-BE"/>
              </w:rPr>
              <w:t>P</w:t>
            </w:r>
            <w:r w:rsidRPr="00574830">
              <w:rPr>
                <w:rFonts w:ascii="Arial" w:hAnsi="Arial" w:cs="Arial"/>
                <w:sz w:val="22"/>
                <w:szCs w:val="22"/>
                <w:lang w:val="fr-BE"/>
              </w:rPr>
              <w:t>roposer, concevoir et développer des projets en matière de développement durable, en particulier par le biais de sa composante environnementale, et en accord avec les principes du développement durable</w:t>
            </w:r>
            <w:r>
              <w:rPr>
                <w:rFonts w:ascii="Arial" w:hAnsi="Arial" w:cs="Arial"/>
                <w:sz w:val="22"/>
                <w:szCs w:val="22"/>
                <w:lang w:val="fr-BE"/>
              </w:rPr>
              <w:t> ;</w:t>
            </w:r>
          </w:p>
          <w:p w:rsidR="00574830" w:rsidRPr="00574830" w:rsidRDefault="00574830" w:rsidP="00574830">
            <w:pPr>
              <w:rPr>
                <w:rFonts w:ascii="Arial" w:hAnsi="Arial" w:cs="Arial"/>
                <w:sz w:val="22"/>
                <w:szCs w:val="22"/>
                <w:lang w:val="fr-BE"/>
              </w:rPr>
            </w:pPr>
            <w:r w:rsidRPr="00574830">
              <w:rPr>
                <w:rFonts w:ascii="Arial" w:hAnsi="Arial" w:cs="Arial"/>
                <w:sz w:val="22"/>
                <w:szCs w:val="22"/>
                <w:lang w:val="fr-BE"/>
              </w:rPr>
              <w:t xml:space="preserve"> </w:t>
            </w:r>
          </w:p>
          <w:p w:rsidR="00574830" w:rsidRPr="00574830" w:rsidRDefault="00574830" w:rsidP="00574830">
            <w:pPr>
              <w:rPr>
                <w:rFonts w:ascii="Arial" w:hAnsi="Arial" w:cs="Arial"/>
                <w:sz w:val="22"/>
                <w:szCs w:val="22"/>
                <w:lang w:val="fr-BE"/>
              </w:rPr>
            </w:pPr>
            <w:r>
              <w:rPr>
                <w:rFonts w:ascii="Arial" w:hAnsi="Arial" w:cs="Arial"/>
                <w:sz w:val="22"/>
                <w:szCs w:val="22"/>
                <w:lang w:val="fr-BE"/>
              </w:rPr>
              <w:t>R</w:t>
            </w:r>
            <w:r w:rsidRPr="00574830">
              <w:rPr>
                <w:rFonts w:ascii="Arial" w:hAnsi="Arial" w:cs="Arial"/>
                <w:sz w:val="22"/>
                <w:szCs w:val="22"/>
                <w:lang w:val="fr-BE"/>
              </w:rPr>
              <w:t xml:space="preserve">echercher des moyens financiers (subventions, subsides, aides diverses…) afin de mener ces projets et d’inscrire la Commune dans les programmes de financement opportuns et utiles </w:t>
            </w:r>
            <w:r>
              <w:rPr>
                <w:rFonts w:ascii="Arial" w:hAnsi="Arial" w:cs="Arial"/>
                <w:sz w:val="22"/>
                <w:szCs w:val="22"/>
                <w:lang w:val="fr-BE"/>
              </w:rPr>
              <w:t>à sa politique en matière de DD ;</w:t>
            </w:r>
          </w:p>
          <w:p w:rsidR="00574830" w:rsidRPr="00574830" w:rsidRDefault="00574830" w:rsidP="00574830">
            <w:pPr>
              <w:rPr>
                <w:rFonts w:ascii="Arial" w:hAnsi="Arial" w:cs="Arial"/>
                <w:sz w:val="22"/>
                <w:szCs w:val="22"/>
                <w:lang w:val="fr-BE"/>
              </w:rPr>
            </w:pPr>
          </w:p>
          <w:p w:rsidR="00574830" w:rsidRPr="00574830" w:rsidRDefault="00574830" w:rsidP="00574830">
            <w:pPr>
              <w:rPr>
                <w:rFonts w:ascii="Arial" w:hAnsi="Arial" w:cs="Arial"/>
                <w:sz w:val="22"/>
                <w:szCs w:val="22"/>
                <w:lang w:val="fr-BE"/>
              </w:rPr>
            </w:pPr>
            <w:r>
              <w:rPr>
                <w:rFonts w:ascii="Arial" w:hAnsi="Arial" w:cs="Arial"/>
                <w:sz w:val="22"/>
                <w:szCs w:val="22"/>
                <w:lang w:val="fr-BE"/>
              </w:rPr>
              <w:lastRenderedPageBreak/>
              <w:t>S</w:t>
            </w:r>
            <w:r w:rsidRPr="00574830">
              <w:rPr>
                <w:rFonts w:ascii="Arial" w:hAnsi="Arial" w:cs="Arial"/>
                <w:sz w:val="22"/>
                <w:szCs w:val="22"/>
                <w:lang w:val="fr-BE"/>
              </w:rPr>
              <w:t xml:space="preserve">uivre les projets implémenter afin d’en assurer le bon développement et d’en gérer les aspects stratégique (orientation, méthodologie…), administratifs (conventions, </w:t>
            </w:r>
            <w:proofErr w:type="spellStart"/>
            <w:r w:rsidRPr="00574830">
              <w:rPr>
                <w:rFonts w:ascii="Arial" w:hAnsi="Arial" w:cs="Arial"/>
                <w:sz w:val="22"/>
                <w:szCs w:val="22"/>
                <w:lang w:val="fr-BE"/>
              </w:rPr>
              <w:t>reporting</w:t>
            </w:r>
            <w:proofErr w:type="spellEnd"/>
            <w:r w:rsidRPr="00574830">
              <w:rPr>
                <w:rFonts w:ascii="Arial" w:hAnsi="Arial" w:cs="Arial"/>
                <w:sz w:val="22"/>
                <w:szCs w:val="22"/>
                <w:lang w:val="fr-BE"/>
              </w:rPr>
              <w:t>, rapport financier, comité d'accompagnement/suivi, évaluation…)</w:t>
            </w:r>
            <w:r>
              <w:rPr>
                <w:rFonts w:ascii="Arial" w:hAnsi="Arial" w:cs="Arial"/>
                <w:sz w:val="22"/>
                <w:szCs w:val="22"/>
                <w:lang w:val="fr-BE"/>
              </w:rPr>
              <w:t> ;</w:t>
            </w:r>
          </w:p>
          <w:p w:rsidR="00574830" w:rsidRPr="00574830" w:rsidRDefault="00574830" w:rsidP="00574830">
            <w:pPr>
              <w:rPr>
                <w:rFonts w:ascii="Arial" w:hAnsi="Arial" w:cs="Arial"/>
                <w:sz w:val="22"/>
                <w:szCs w:val="22"/>
                <w:lang w:val="fr-BE"/>
              </w:rPr>
            </w:pPr>
          </w:p>
          <w:p w:rsidR="00574830" w:rsidRPr="00574830" w:rsidRDefault="00574830" w:rsidP="00574830">
            <w:pPr>
              <w:rPr>
                <w:rFonts w:ascii="Arial" w:hAnsi="Arial" w:cs="Arial"/>
                <w:sz w:val="22"/>
                <w:szCs w:val="22"/>
                <w:lang w:val="fr-BE"/>
              </w:rPr>
            </w:pPr>
            <w:r>
              <w:rPr>
                <w:rFonts w:ascii="Arial" w:hAnsi="Arial" w:cs="Arial"/>
                <w:sz w:val="22"/>
                <w:szCs w:val="22"/>
                <w:lang w:val="fr-BE"/>
              </w:rPr>
              <w:t>D</w:t>
            </w:r>
            <w:r w:rsidRPr="00574830">
              <w:rPr>
                <w:rFonts w:ascii="Arial" w:hAnsi="Arial" w:cs="Arial"/>
                <w:sz w:val="22"/>
                <w:szCs w:val="22"/>
                <w:lang w:val="fr-BE"/>
              </w:rPr>
              <w:t>évelopper ces projets, autant que possible et lorsque cela est opportun, en partenariat avec des opérateurs associatifs et institutionnels de la Commune et de la Région afin de favoriser leur transversalité, et par là-même l’appropriation de la notion de développement durable par les organisations partenaires</w:t>
            </w:r>
            <w:r>
              <w:rPr>
                <w:rFonts w:ascii="Arial" w:hAnsi="Arial" w:cs="Arial"/>
                <w:sz w:val="22"/>
                <w:szCs w:val="22"/>
                <w:lang w:val="fr-BE"/>
              </w:rPr>
              <w:t> ;</w:t>
            </w:r>
          </w:p>
          <w:p w:rsidR="00574830" w:rsidRPr="00574830" w:rsidRDefault="00574830" w:rsidP="00574830">
            <w:pPr>
              <w:rPr>
                <w:rFonts w:ascii="Arial" w:hAnsi="Arial" w:cs="Arial"/>
                <w:sz w:val="22"/>
                <w:szCs w:val="22"/>
                <w:lang w:val="fr-BE"/>
              </w:rPr>
            </w:pPr>
          </w:p>
          <w:p w:rsidR="00574830" w:rsidRPr="00574830" w:rsidRDefault="00574830" w:rsidP="00574830">
            <w:pPr>
              <w:rPr>
                <w:rFonts w:ascii="Arial" w:hAnsi="Arial" w:cs="Arial"/>
                <w:sz w:val="22"/>
                <w:szCs w:val="22"/>
                <w:lang w:val="fr-BE"/>
              </w:rPr>
            </w:pPr>
            <w:r>
              <w:rPr>
                <w:rFonts w:ascii="Arial" w:hAnsi="Arial" w:cs="Arial"/>
                <w:sz w:val="22"/>
                <w:szCs w:val="22"/>
                <w:lang w:val="fr-BE"/>
              </w:rPr>
              <w:t>A</w:t>
            </w:r>
            <w:r w:rsidRPr="00574830">
              <w:rPr>
                <w:rFonts w:ascii="Arial" w:hAnsi="Arial" w:cs="Arial"/>
                <w:sz w:val="22"/>
                <w:szCs w:val="22"/>
                <w:lang w:val="fr-BE"/>
              </w:rPr>
              <w:t>ccompagner et conseiller les autres services et/ou opérateurs de la Commune qui solliciteraient l’aide de la cellule dans le cadre d’un projet inscrit dans le développement durable et de prendre, le cas échéant et au besoin, une participation active dans le projet</w:t>
            </w:r>
            <w:r>
              <w:rPr>
                <w:rFonts w:ascii="Arial" w:hAnsi="Arial" w:cs="Arial"/>
                <w:sz w:val="22"/>
                <w:szCs w:val="22"/>
                <w:lang w:val="fr-BE"/>
              </w:rPr>
              <w:t> ;</w:t>
            </w:r>
          </w:p>
          <w:p w:rsidR="00574830" w:rsidRPr="00574830" w:rsidRDefault="00574830" w:rsidP="00574830">
            <w:pPr>
              <w:rPr>
                <w:rFonts w:ascii="Arial" w:hAnsi="Arial" w:cs="Arial"/>
                <w:sz w:val="22"/>
                <w:szCs w:val="22"/>
                <w:lang w:val="fr-BE"/>
              </w:rPr>
            </w:pPr>
          </w:p>
          <w:p w:rsidR="00574830" w:rsidRPr="00574830" w:rsidRDefault="00574830" w:rsidP="00574830">
            <w:pPr>
              <w:rPr>
                <w:rFonts w:ascii="Arial" w:hAnsi="Arial" w:cs="Arial"/>
                <w:sz w:val="22"/>
                <w:szCs w:val="22"/>
                <w:lang w:val="fr-BE"/>
              </w:rPr>
            </w:pPr>
            <w:r>
              <w:rPr>
                <w:rFonts w:ascii="Arial" w:hAnsi="Arial" w:cs="Arial"/>
                <w:sz w:val="22"/>
                <w:szCs w:val="22"/>
                <w:lang w:val="fr-BE"/>
              </w:rPr>
              <w:t>C</w:t>
            </w:r>
            <w:r w:rsidRPr="00574830">
              <w:rPr>
                <w:rFonts w:ascii="Arial" w:hAnsi="Arial" w:cs="Arial"/>
                <w:sz w:val="22"/>
                <w:szCs w:val="22"/>
                <w:lang w:val="fr-BE"/>
              </w:rPr>
              <w:t>ollaborer et/ou stimuler la collaboration et la coordination avec les autres services communaux dont les activités et projets peuvent recouvrir et/ou intégrer une dimension développement durable, notamment dans les projets d’infrastructure</w:t>
            </w:r>
            <w:r>
              <w:rPr>
                <w:rFonts w:ascii="Arial" w:hAnsi="Arial" w:cs="Arial"/>
                <w:sz w:val="22"/>
                <w:szCs w:val="22"/>
                <w:lang w:val="fr-BE"/>
              </w:rPr>
              <w:t> ;</w:t>
            </w:r>
            <w:r w:rsidRPr="00574830">
              <w:rPr>
                <w:rFonts w:ascii="Arial" w:hAnsi="Arial" w:cs="Arial"/>
                <w:sz w:val="22"/>
                <w:szCs w:val="22"/>
                <w:lang w:val="fr-BE"/>
              </w:rPr>
              <w:t xml:space="preserve">  </w:t>
            </w:r>
          </w:p>
          <w:p w:rsidR="00574830" w:rsidRPr="00574830" w:rsidRDefault="00574830" w:rsidP="00574830">
            <w:pPr>
              <w:rPr>
                <w:rFonts w:ascii="Arial" w:hAnsi="Arial" w:cs="Arial"/>
                <w:sz w:val="22"/>
                <w:szCs w:val="22"/>
                <w:lang w:val="fr-BE"/>
              </w:rPr>
            </w:pPr>
          </w:p>
          <w:p w:rsidR="00574830" w:rsidRDefault="00574830" w:rsidP="00574830">
            <w:pPr>
              <w:rPr>
                <w:rFonts w:ascii="Arial" w:hAnsi="Arial" w:cs="Arial"/>
                <w:sz w:val="22"/>
                <w:szCs w:val="22"/>
                <w:lang w:val="fr-BE"/>
              </w:rPr>
            </w:pPr>
            <w:r>
              <w:rPr>
                <w:rFonts w:ascii="Arial" w:hAnsi="Arial" w:cs="Arial"/>
                <w:sz w:val="22"/>
                <w:szCs w:val="22"/>
                <w:lang w:val="fr-BE"/>
              </w:rPr>
              <w:t>A</w:t>
            </w:r>
            <w:r w:rsidRPr="00574830">
              <w:rPr>
                <w:rFonts w:ascii="Arial" w:hAnsi="Arial" w:cs="Arial"/>
                <w:sz w:val="22"/>
                <w:szCs w:val="22"/>
                <w:lang w:val="fr-BE"/>
              </w:rPr>
              <w:t xml:space="preserve">ssurer les principales tâches suivantes (non exhaustif):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E</w:t>
            </w:r>
            <w:r w:rsidR="00574830" w:rsidRPr="003D1057">
              <w:rPr>
                <w:rFonts w:ascii="Arial" w:hAnsi="Arial" w:cs="Arial"/>
                <w:sz w:val="22"/>
                <w:szCs w:val="22"/>
                <w:lang w:val="fr-BE"/>
              </w:rPr>
              <w:t>laborer le budget communal annuel pour la cellule et ses modifications éventuelles</w:t>
            </w:r>
            <w:r>
              <w:rPr>
                <w:rFonts w:ascii="Arial" w:hAnsi="Arial" w:cs="Arial"/>
                <w:sz w:val="22"/>
                <w:szCs w:val="22"/>
                <w:lang w:val="fr-BE"/>
              </w:rPr>
              <w:t>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E</w:t>
            </w:r>
            <w:r w:rsidR="00574830" w:rsidRPr="003D1057">
              <w:rPr>
                <w:rFonts w:ascii="Arial" w:hAnsi="Arial" w:cs="Arial"/>
                <w:sz w:val="22"/>
                <w:szCs w:val="22"/>
                <w:lang w:val="fr-BE"/>
              </w:rPr>
              <w:t>laborer les échéanciers et plans d'actions des projets</w:t>
            </w:r>
            <w:r>
              <w:rPr>
                <w:rFonts w:ascii="Arial" w:hAnsi="Arial" w:cs="Arial"/>
                <w:sz w:val="22"/>
                <w:szCs w:val="22"/>
                <w:lang w:val="fr-BE"/>
              </w:rPr>
              <w:t>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A</w:t>
            </w:r>
            <w:r w:rsidR="00574830" w:rsidRPr="003D1057">
              <w:rPr>
                <w:rFonts w:ascii="Arial" w:hAnsi="Arial" w:cs="Arial"/>
                <w:sz w:val="22"/>
                <w:szCs w:val="22"/>
                <w:lang w:val="fr-BE"/>
              </w:rPr>
              <w:t>ssurer l'opérationnalisation des projets et des tâches inhérentes à celle-ci (suivi des conventions, déclaration de créance, rapports d'activité et financier, suivi des subsides…)</w:t>
            </w:r>
            <w:r>
              <w:rPr>
                <w:rFonts w:ascii="Arial" w:hAnsi="Arial" w:cs="Arial"/>
                <w:sz w:val="22"/>
                <w:szCs w:val="22"/>
                <w:lang w:val="fr-BE"/>
              </w:rPr>
              <w:t>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A</w:t>
            </w:r>
            <w:r w:rsidR="00574830" w:rsidRPr="003D1057">
              <w:rPr>
                <w:rFonts w:ascii="Arial" w:hAnsi="Arial" w:cs="Arial"/>
                <w:sz w:val="22"/>
                <w:szCs w:val="22"/>
                <w:lang w:val="fr-BE"/>
              </w:rPr>
              <w:t>ssurer les démarches administratives nécessaires au développement des actions/projets (projets délibérations collège/conseil, conception et rédaction de conventions, fiche projet, dossier de candidature, cahiers de charge et fiches technique</w:t>
            </w:r>
            <w:r>
              <w:rPr>
                <w:rFonts w:ascii="Arial" w:hAnsi="Arial" w:cs="Arial"/>
                <w:sz w:val="22"/>
                <w:szCs w:val="22"/>
                <w:lang w:val="fr-BE"/>
              </w:rPr>
              <w:t>, rapport</w:t>
            </w:r>
            <w:r w:rsidR="00574830" w:rsidRPr="003D1057">
              <w:rPr>
                <w:rFonts w:ascii="Arial" w:hAnsi="Arial" w:cs="Arial"/>
                <w:sz w:val="22"/>
                <w:szCs w:val="22"/>
                <w:lang w:val="fr-BE"/>
              </w:rPr>
              <w:t>…)</w:t>
            </w:r>
            <w:r>
              <w:rPr>
                <w:rFonts w:ascii="Arial" w:hAnsi="Arial" w:cs="Arial"/>
                <w:sz w:val="22"/>
                <w:szCs w:val="22"/>
                <w:lang w:val="fr-BE"/>
              </w:rPr>
              <w:t>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P</w:t>
            </w:r>
            <w:r w:rsidR="00574830" w:rsidRPr="003D1057">
              <w:rPr>
                <w:rFonts w:ascii="Arial" w:hAnsi="Arial" w:cs="Arial"/>
                <w:sz w:val="22"/>
                <w:szCs w:val="22"/>
                <w:lang w:val="fr-BE"/>
              </w:rPr>
              <w:t>articiper à des activités extérieures en vue de soutenir le développement de la cellule et des projets (séminaires, conférences, colloques, forma</w:t>
            </w:r>
            <w:r>
              <w:rPr>
                <w:rFonts w:ascii="Arial" w:hAnsi="Arial" w:cs="Arial"/>
                <w:sz w:val="22"/>
                <w:szCs w:val="22"/>
                <w:lang w:val="fr-BE"/>
              </w:rPr>
              <w:t>tions, ateliers d'élaboration…) ;</w:t>
            </w:r>
          </w:p>
          <w:p w:rsidR="003D1057"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T</w:t>
            </w:r>
            <w:r w:rsidR="00574830" w:rsidRPr="003D1057">
              <w:rPr>
                <w:rFonts w:ascii="Arial" w:hAnsi="Arial" w:cs="Arial"/>
                <w:sz w:val="22"/>
                <w:szCs w:val="22"/>
                <w:lang w:val="fr-BE"/>
              </w:rPr>
              <w:t>ravailler en partenariat, rechercher et entretenir les contacts utiles aux projets dans et en-dehors de l'administration (services internes, administrations régionales, partenaires, bureaux d'étude, autres communes, organismes divers, secteurs associatif, réseaux d'opérateurs...)</w:t>
            </w:r>
            <w:r>
              <w:rPr>
                <w:rFonts w:ascii="Arial" w:hAnsi="Arial" w:cs="Arial"/>
                <w:sz w:val="22"/>
                <w:szCs w:val="22"/>
                <w:lang w:val="fr-BE"/>
              </w:rPr>
              <w:t> ;</w:t>
            </w:r>
          </w:p>
          <w:p w:rsidR="00BA1BEA" w:rsidRDefault="003D1057" w:rsidP="00574830">
            <w:pPr>
              <w:pStyle w:val="Lijstalinea"/>
              <w:numPr>
                <w:ilvl w:val="0"/>
                <w:numId w:val="22"/>
              </w:numPr>
              <w:rPr>
                <w:rFonts w:ascii="Arial" w:hAnsi="Arial" w:cs="Arial"/>
                <w:sz w:val="22"/>
                <w:szCs w:val="22"/>
                <w:lang w:val="fr-BE"/>
              </w:rPr>
            </w:pPr>
            <w:r>
              <w:rPr>
                <w:rFonts w:ascii="Arial" w:hAnsi="Arial" w:cs="Arial"/>
                <w:sz w:val="22"/>
                <w:szCs w:val="22"/>
                <w:lang w:val="fr-BE"/>
              </w:rPr>
              <w:t>A</w:t>
            </w:r>
            <w:r w:rsidR="00574830" w:rsidRPr="003D1057">
              <w:rPr>
                <w:rFonts w:ascii="Arial" w:hAnsi="Arial" w:cs="Arial"/>
                <w:sz w:val="22"/>
                <w:szCs w:val="22"/>
                <w:lang w:val="fr-BE"/>
              </w:rPr>
              <w:t>ssurer le suivi administratif courant (suivi des commandes, paiements, déclaration créance, subsides…)</w:t>
            </w:r>
            <w:r>
              <w:rPr>
                <w:rFonts w:ascii="Arial" w:hAnsi="Arial" w:cs="Arial"/>
                <w:sz w:val="22"/>
                <w:szCs w:val="22"/>
                <w:lang w:val="fr-BE"/>
              </w:rPr>
              <w:t> ;</w:t>
            </w:r>
          </w:p>
          <w:p w:rsidR="003D1057" w:rsidRPr="003D1057" w:rsidRDefault="003D1057" w:rsidP="003D1057">
            <w:pPr>
              <w:pStyle w:val="Lijstalinea"/>
              <w:numPr>
                <w:ilvl w:val="0"/>
                <w:numId w:val="22"/>
              </w:numPr>
              <w:rPr>
                <w:rFonts w:ascii="Arial" w:hAnsi="Arial" w:cs="Arial"/>
                <w:sz w:val="22"/>
                <w:szCs w:val="22"/>
                <w:lang w:val="fr-BE"/>
              </w:rPr>
            </w:pPr>
            <w:r w:rsidRPr="003D1057">
              <w:rPr>
                <w:rFonts w:ascii="Arial" w:hAnsi="Arial" w:cs="Arial"/>
                <w:sz w:val="22"/>
                <w:szCs w:val="22"/>
                <w:lang w:val="fr-BE"/>
              </w:rPr>
              <w:t>Assurer la communication autour des actions et projets menés par le service</w:t>
            </w:r>
            <w:r>
              <w:rPr>
                <w:rFonts w:ascii="Arial" w:hAnsi="Arial" w:cs="Arial"/>
                <w:sz w:val="22"/>
                <w:szCs w:val="22"/>
                <w:lang w:val="fr-BE"/>
              </w:rPr>
              <w:t> ;</w:t>
            </w:r>
          </w:p>
          <w:p w:rsidR="003D1057" w:rsidRPr="003D1057" w:rsidRDefault="003D1057" w:rsidP="003D1057">
            <w:pPr>
              <w:pStyle w:val="Lijstalinea"/>
              <w:numPr>
                <w:ilvl w:val="0"/>
                <w:numId w:val="22"/>
              </w:numPr>
              <w:rPr>
                <w:rFonts w:ascii="Arial" w:hAnsi="Arial" w:cs="Arial"/>
                <w:sz w:val="22"/>
                <w:szCs w:val="22"/>
                <w:lang w:val="fr-BE"/>
              </w:rPr>
            </w:pPr>
            <w:r w:rsidRPr="003D1057">
              <w:rPr>
                <w:rFonts w:ascii="Arial" w:hAnsi="Arial" w:cs="Arial"/>
                <w:sz w:val="22"/>
                <w:szCs w:val="22"/>
                <w:lang w:val="fr-BE"/>
              </w:rPr>
              <w:t xml:space="preserve">Rédaction de présentation de projet (pour </w:t>
            </w:r>
            <w:proofErr w:type="gramStart"/>
            <w:r w:rsidRPr="003D1057">
              <w:rPr>
                <w:rFonts w:ascii="Arial" w:hAnsi="Arial" w:cs="Arial"/>
                <w:sz w:val="22"/>
                <w:szCs w:val="22"/>
                <w:lang w:val="fr-BE"/>
              </w:rPr>
              <w:t>les meeting</w:t>
            </w:r>
            <w:proofErr w:type="gramEnd"/>
            <w:r w:rsidRPr="003D1057">
              <w:rPr>
                <w:rFonts w:ascii="Arial" w:hAnsi="Arial" w:cs="Arial"/>
                <w:sz w:val="22"/>
                <w:szCs w:val="22"/>
                <w:lang w:val="fr-BE"/>
              </w:rPr>
              <w:t xml:space="preserve"> entre partenaires)</w:t>
            </w:r>
            <w:r>
              <w:rPr>
                <w:rFonts w:ascii="Arial" w:hAnsi="Arial" w:cs="Arial"/>
                <w:sz w:val="22"/>
                <w:szCs w:val="22"/>
                <w:lang w:val="fr-BE"/>
              </w:rPr>
              <w:t>.</w:t>
            </w:r>
            <w:r w:rsidRPr="003D1057">
              <w:rPr>
                <w:rFonts w:ascii="Arial" w:hAnsi="Arial" w:cs="Arial"/>
                <w:sz w:val="22"/>
                <w:szCs w:val="22"/>
                <w:lang w:val="fr-BE"/>
              </w:rPr>
              <w:t xml:space="preserve"> </w:t>
            </w:r>
          </w:p>
          <w:p w:rsidR="00A30112" w:rsidRPr="00E852A0" w:rsidRDefault="00A30112" w:rsidP="00001708">
            <w:pPr>
              <w:rPr>
                <w:rFonts w:ascii="Arial" w:hAnsi="Arial" w:cs="Arial"/>
                <w:sz w:val="22"/>
                <w:szCs w:val="22"/>
                <w:lang w:val="fr-BE"/>
              </w:rPr>
            </w:pPr>
          </w:p>
        </w:tc>
      </w:tr>
    </w:tbl>
    <w:p w:rsidR="00DB14C7" w:rsidRDefault="00DB14C7">
      <w:pPr>
        <w:rPr>
          <w:rFonts w:ascii="Arial" w:hAnsi="Arial" w:cs="Arial"/>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DB14C7" w:rsidTr="00AE2F0B">
        <w:trPr>
          <w:trHeight w:val="552"/>
        </w:trPr>
        <w:tc>
          <w:tcPr>
            <w:tcW w:w="9214" w:type="dxa"/>
            <w:shd w:val="clear" w:color="auto" w:fill="E6E6E6"/>
            <w:vAlign w:val="center"/>
          </w:tcPr>
          <w:p w:rsidR="00DB14C7" w:rsidRPr="00E852A0" w:rsidRDefault="00DB14C7" w:rsidP="00AE2F0B">
            <w:pPr>
              <w:numPr>
                <w:ilvl w:val="0"/>
                <w:numId w:val="6"/>
              </w:numPr>
              <w:rPr>
                <w:rFonts w:ascii="Arial" w:hAnsi="Arial" w:cs="Arial"/>
                <w:b/>
                <w:kern w:val="32"/>
                <w:sz w:val="24"/>
                <w:szCs w:val="24"/>
                <w:lang w:val="fr-BE"/>
              </w:rPr>
            </w:pPr>
            <w:r>
              <w:rPr>
                <w:rFonts w:ascii="Arial" w:hAnsi="Arial" w:cs="Arial"/>
                <w:b/>
                <w:kern w:val="32"/>
                <w:sz w:val="24"/>
                <w:szCs w:val="24"/>
                <w:lang w:val="fr-BE"/>
              </w:rPr>
              <w:t xml:space="preserve">Profil de Compétences </w:t>
            </w:r>
          </w:p>
        </w:tc>
      </w:tr>
      <w:tr w:rsidR="00DB14C7" w:rsidRPr="00FF1020" w:rsidTr="00AE2F0B">
        <w:trPr>
          <w:trHeight w:val="1618"/>
        </w:trPr>
        <w:tc>
          <w:tcPr>
            <w:tcW w:w="9214" w:type="dxa"/>
            <w:tcBorders>
              <w:bottom w:val="nil"/>
            </w:tcBorders>
            <w:shd w:val="clear" w:color="auto" w:fill="E6E6E6"/>
          </w:tcPr>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Connaissance des</w:t>
            </w:r>
            <w:r w:rsidR="00635058">
              <w:rPr>
                <w:rFonts w:ascii="Arial" w:hAnsi="Arial" w:cs="Arial"/>
                <w:sz w:val="22"/>
                <w:szCs w:val="22"/>
                <w:lang w:val="fr-BE"/>
              </w:rPr>
              <w:t xml:space="preserve"> grands enjeux environnementaux ;</w:t>
            </w:r>
          </w:p>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 xml:space="preserve">Expérience en gestion de projet (programme, gestion et animation de partenariats, planning, budget, </w:t>
            </w:r>
            <w:proofErr w:type="spellStart"/>
            <w:r w:rsidRPr="00635058">
              <w:rPr>
                <w:rFonts w:ascii="Arial" w:hAnsi="Arial" w:cs="Arial"/>
                <w:sz w:val="22"/>
                <w:szCs w:val="22"/>
                <w:lang w:val="fr-BE"/>
              </w:rPr>
              <w:t>reporting</w:t>
            </w:r>
            <w:proofErr w:type="spellEnd"/>
            <w:r w:rsidRPr="00635058">
              <w:rPr>
                <w:rFonts w:ascii="Arial" w:hAnsi="Arial" w:cs="Arial"/>
                <w:sz w:val="22"/>
                <w:szCs w:val="22"/>
                <w:lang w:val="fr-BE"/>
              </w:rPr>
              <w:t>…)</w:t>
            </w:r>
            <w:r w:rsidR="00635058">
              <w:rPr>
                <w:rFonts w:ascii="Arial" w:hAnsi="Arial" w:cs="Arial"/>
                <w:sz w:val="22"/>
                <w:szCs w:val="22"/>
                <w:lang w:val="fr-BE"/>
              </w:rPr>
              <w:t> ;</w:t>
            </w:r>
          </w:p>
          <w:p w:rsidR="00635058" w:rsidRPr="00635058" w:rsidRDefault="004E40F5" w:rsidP="00635058">
            <w:pPr>
              <w:ind w:left="360"/>
              <w:rPr>
                <w:rFonts w:ascii="Arial" w:hAnsi="Arial" w:cs="Arial"/>
                <w:sz w:val="22"/>
                <w:szCs w:val="22"/>
                <w:lang w:val="fr-BE"/>
              </w:rPr>
            </w:pPr>
            <w:r w:rsidRPr="00635058">
              <w:rPr>
                <w:rFonts w:ascii="Arial" w:hAnsi="Arial" w:cs="Arial"/>
                <w:sz w:val="22"/>
                <w:szCs w:val="22"/>
                <w:u w:val="single"/>
                <w:lang w:val="fr-BE"/>
              </w:rPr>
              <w:t>Sont un plus</w:t>
            </w:r>
            <w:r w:rsidRPr="00635058">
              <w:rPr>
                <w:rFonts w:ascii="Arial" w:hAnsi="Arial" w:cs="Arial"/>
                <w:sz w:val="22"/>
                <w:szCs w:val="22"/>
                <w:lang w:val="fr-BE"/>
              </w:rPr>
              <w:t xml:space="preserve"> :</w:t>
            </w:r>
          </w:p>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Connaissance et/ou expérience en mat</w:t>
            </w:r>
            <w:r w:rsidR="00635058">
              <w:rPr>
                <w:rFonts w:ascii="Arial" w:hAnsi="Arial" w:cs="Arial"/>
                <w:sz w:val="22"/>
                <w:szCs w:val="22"/>
                <w:lang w:val="fr-BE"/>
              </w:rPr>
              <w:t>ière de problématiques sociales ;</w:t>
            </w:r>
          </w:p>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Expérience en gestion et suivi de mission de service (prestataire de service)</w:t>
            </w:r>
            <w:r w:rsidR="00635058">
              <w:rPr>
                <w:rFonts w:ascii="Arial" w:hAnsi="Arial" w:cs="Arial"/>
                <w:sz w:val="22"/>
                <w:szCs w:val="22"/>
                <w:lang w:val="fr-BE"/>
              </w:rPr>
              <w:t> ;</w:t>
            </w:r>
          </w:p>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Expérience en gestion de projet européen</w:t>
            </w:r>
            <w:r w:rsidR="00635058">
              <w:rPr>
                <w:rFonts w:ascii="Arial" w:hAnsi="Arial" w:cs="Arial"/>
                <w:sz w:val="22"/>
                <w:szCs w:val="22"/>
                <w:lang w:val="fr-BE"/>
              </w:rPr>
              <w:t> ;</w:t>
            </w:r>
          </w:p>
          <w:p w:rsidR="00635058" w:rsidRP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Expérience et connaissance élémentaires des marchés publics et procédures administratives (communales)</w:t>
            </w:r>
            <w:r w:rsidR="00635058">
              <w:rPr>
                <w:rFonts w:ascii="Arial" w:hAnsi="Arial" w:cs="Arial"/>
                <w:sz w:val="22"/>
                <w:szCs w:val="22"/>
                <w:lang w:val="fr-BE"/>
              </w:rPr>
              <w:t> ;</w:t>
            </w:r>
          </w:p>
          <w:p w:rsid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Connaissances informatiques : utilisation aisée des outils bureautique informatiques de base (traitement de texte, présentation, tableaux de calcules, outils de planification p</w:t>
            </w:r>
            <w:r w:rsidR="00635058">
              <w:rPr>
                <w:rFonts w:ascii="Arial" w:hAnsi="Arial" w:cs="Arial"/>
                <w:sz w:val="22"/>
                <w:szCs w:val="22"/>
                <w:lang w:val="fr-BE"/>
              </w:rPr>
              <w:t>artagée, outils collaboratifs…) ;</w:t>
            </w:r>
          </w:p>
          <w:p w:rsidR="00635058" w:rsidRPr="00635058" w:rsidRDefault="00635058" w:rsidP="00635058">
            <w:pPr>
              <w:pStyle w:val="Lijstalinea"/>
              <w:rPr>
                <w:rFonts w:ascii="Arial" w:hAnsi="Arial" w:cs="Arial"/>
                <w:sz w:val="22"/>
                <w:szCs w:val="22"/>
                <w:lang w:val="fr-BE"/>
              </w:rPr>
            </w:pPr>
          </w:p>
          <w:p w:rsidR="004E40F5" w:rsidRPr="00635058" w:rsidRDefault="004E40F5" w:rsidP="004E40F5">
            <w:pPr>
              <w:pStyle w:val="Lijstalinea"/>
              <w:numPr>
                <w:ilvl w:val="0"/>
                <w:numId w:val="23"/>
              </w:numPr>
              <w:rPr>
                <w:rFonts w:ascii="Arial" w:hAnsi="Arial" w:cs="Arial"/>
                <w:sz w:val="22"/>
                <w:szCs w:val="22"/>
                <w:lang w:val="fr-BE"/>
              </w:rPr>
            </w:pPr>
            <w:r w:rsidRPr="00635058">
              <w:rPr>
                <w:rFonts w:ascii="Arial" w:hAnsi="Arial" w:cs="Arial"/>
                <w:sz w:val="22"/>
                <w:szCs w:val="22"/>
                <w:lang w:val="fr-BE"/>
              </w:rPr>
              <w:t>Bilingue Fr/</w:t>
            </w:r>
            <w:proofErr w:type="spellStart"/>
            <w:r w:rsidRPr="00635058">
              <w:rPr>
                <w:rFonts w:ascii="Arial" w:hAnsi="Arial" w:cs="Arial"/>
                <w:sz w:val="22"/>
                <w:szCs w:val="22"/>
                <w:lang w:val="fr-BE"/>
              </w:rPr>
              <w:t>Nl</w:t>
            </w:r>
            <w:proofErr w:type="spellEnd"/>
          </w:p>
          <w:p w:rsidR="004E40F5" w:rsidRPr="004E40F5" w:rsidRDefault="004E40F5" w:rsidP="004E40F5">
            <w:pPr>
              <w:rPr>
                <w:rFonts w:ascii="Arial" w:hAnsi="Arial" w:cs="Arial"/>
                <w:sz w:val="22"/>
                <w:szCs w:val="22"/>
                <w:lang w:val="fr-BE"/>
              </w:rPr>
            </w:pPr>
          </w:p>
          <w:p w:rsidR="004E40F5" w:rsidRPr="004E40F5" w:rsidRDefault="004E40F5" w:rsidP="004E40F5">
            <w:pPr>
              <w:rPr>
                <w:rFonts w:ascii="Arial" w:hAnsi="Arial" w:cs="Arial"/>
                <w:sz w:val="22"/>
                <w:szCs w:val="22"/>
                <w:lang w:val="fr-BE"/>
              </w:rPr>
            </w:pPr>
          </w:p>
          <w:p w:rsidR="004E40F5" w:rsidRPr="004E40F5" w:rsidRDefault="004E40F5" w:rsidP="004E40F5">
            <w:pPr>
              <w:rPr>
                <w:rFonts w:ascii="Arial" w:hAnsi="Arial" w:cs="Arial"/>
                <w:sz w:val="22"/>
                <w:szCs w:val="22"/>
                <w:lang w:val="fr-BE"/>
              </w:rPr>
            </w:pPr>
            <w:r w:rsidRPr="004E40F5">
              <w:rPr>
                <w:rFonts w:ascii="Arial" w:hAnsi="Arial" w:cs="Arial"/>
                <w:sz w:val="22"/>
                <w:szCs w:val="22"/>
                <w:lang w:val="fr-BE"/>
              </w:rPr>
              <w:t>La loi de continuité et de régularité : « Le service public doit fonctionner de manière continue et régulière, sans interruption, ni suspension ». De par cette spécificité le contenu de cette description de fonction pourrait évoluer, subir d’éventuels changement dans l’intérêt du service et dudit principe de continuité et de régularité.</w:t>
            </w:r>
          </w:p>
          <w:p w:rsidR="00A30112" w:rsidRPr="004E40F5" w:rsidRDefault="00A30112" w:rsidP="00AE2F0B">
            <w:pPr>
              <w:rPr>
                <w:rFonts w:ascii="Arial" w:hAnsi="Arial" w:cs="Arial"/>
                <w:sz w:val="22"/>
                <w:szCs w:val="22"/>
                <w:lang w:val="fr-BE"/>
              </w:rPr>
            </w:pPr>
          </w:p>
        </w:tc>
      </w:tr>
      <w:tr w:rsidR="00DB14C7" w:rsidRPr="00FF1020" w:rsidTr="00AE2F0B">
        <w:trPr>
          <w:trHeight w:val="1513"/>
        </w:trPr>
        <w:tc>
          <w:tcPr>
            <w:tcW w:w="9214" w:type="dxa"/>
            <w:tcBorders>
              <w:bottom w:val="single" w:sz="4" w:space="0" w:color="auto"/>
            </w:tcBorders>
            <w:shd w:val="clear" w:color="auto" w:fill="E6E6E6"/>
          </w:tcPr>
          <w:p w:rsidR="00DB14C7" w:rsidRDefault="00DB14C7" w:rsidP="00AE2F0B">
            <w:pPr>
              <w:rPr>
                <w:rFonts w:ascii="Arial" w:hAnsi="Arial" w:cs="Arial"/>
                <w:b/>
                <w:sz w:val="22"/>
                <w:szCs w:val="22"/>
                <w:u w:val="single"/>
                <w:lang w:val="fr-BE"/>
              </w:rPr>
            </w:pPr>
            <w:r w:rsidRPr="00DB14C7">
              <w:rPr>
                <w:rFonts w:ascii="Arial" w:hAnsi="Arial" w:cs="Arial"/>
                <w:b/>
                <w:sz w:val="22"/>
                <w:szCs w:val="22"/>
                <w:u w:val="single"/>
                <w:lang w:val="fr-BE"/>
              </w:rPr>
              <w:lastRenderedPageBreak/>
              <w:t>B.</w:t>
            </w:r>
            <w:r w:rsidR="00B035EE">
              <w:rPr>
                <w:rFonts w:ascii="Arial" w:hAnsi="Arial" w:cs="Arial"/>
                <w:b/>
                <w:sz w:val="22"/>
                <w:szCs w:val="22"/>
                <w:u w:val="single"/>
                <w:lang w:val="fr-BE"/>
              </w:rPr>
              <w:t xml:space="preserve"> </w:t>
            </w:r>
            <w:r w:rsidRPr="00DB14C7">
              <w:rPr>
                <w:rFonts w:ascii="Arial" w:hAnsi="Arial" w:cs="Arial"/>
                <w:b/>
                <w:sz w:val="22"/>
                <w:szCs w:val="22"/>
                <w:u w:val="single"/>
                <w:lang w:val="fr-BE"/>
              </w:rPr>
              <w:t>Comportemental</w:t>
            </w:r>
          </w:p>
          <w:p w:rsidR="00635058" w:rsidRDefault="00635058" w:rsidP="00635058">
            <w:pPr>
              <w:rPr>
                <w:rFonts w:ascii="Arial" w:hAnsi="Arial" w:cs="Arial"/>
                <w:b/>
                <w:sz w:val="22"/>
                <w:szCs w:val="22"/>
                <w:u w:val="single"/>
                <w:lang w:val="fr-BE"/>
              </w:rPr>
            </w:pPr>
          </w:p>
          <w:p w:rsidR="00635058" w:rsidRDefault="00635058" w:rsidP="00635058">
            <w:pPr>
              <w:pStyle w:val="Lijstalinea"/>
              <w:numPr>
                <w:ilvl w:val="0"/>
                <w:numId w:val="23"/>
              </w:numPr>
              <w:rPr>
                <w:rFonts w:ascii="Arial" w:hAnsi="Arial" w:cs="Arial"/>
                <w:sz w:val="22"/>
                <w:szCs w:val="22"/>
                <w:lang w:val="fr-BE"/>
              </w:rPr>
            </w:pPr>
            <w:r w:rsidRPr="00635058">
              <w:rPr>
                <w:rFonts w:ascii="Arial" w:hAnsi="Arial" w:cs="Arial"/>
                <w:sz w:val="22"/>
                <w:szCs w:val="22"/>
                <w:lang w:val="fr-BE"/>
              </w:rPr>
              <w:t>Autonome, dynamique, motivé, esprit d’équipe, capacité à gérer le stress ;</w:t>
            </w:r>
          </w:p>
          <w:p w:rsidR="00B035EE" w:rsidRDefault="00B035EE" w:rsidP="00B035EE">
            <w:pPr>
              <w:pStyle w:val="Lijstalinea"/>
              <w:rPr>
                <w:rFonts w:ascii="Arial" w:hAnsi="Arial" w:cs="Arial"/>
                <w:sz w:val="22"/>
                <w:szCs w:val="22"/>
                <w:lang w:val="fr-BE"/>
              </w:rPr>
            </w:pPr>
          </w:p>
          <w:p w:rsidR="00F95374" w:rsidRPr="00F95374" w:rsidRDefault="00635058" w:rsidP="00F95374">
            <w:pPr>
              <w:pStyle w:val="Lijstalinea"/>
              <w:numPr>
                <w:ilvl w:val="0"/>
                <w:numId w:val="23"/>
              </w:numPr>
              <w:rPr>
                <w:rFonts w:ascii="Arial" w:hAnsi="Arial" w:cs="Arial"/>
                <w:sz w:val="22"/>
                <w:szCs w:val="22"/>
                <w:lang w:val="fr-BE"/>
              </w:rPr>
            </w:pPr>
            <w:r w:rsidRPr="00635058">
              <w:rPr>
                <w:rFonts w:ascii="Arial" w:hAnsi="Arial" w:cs="Arial"/>
                <w:sz w:val="22"/>
                <w:szCs w:val="22"/>
                <w:lang w:val="fr-BE"/>
              </w:rPr>
              <w:t>Capacité à communiquer de manière claire et structurée des informations aux différe</w:t>
            </w:r>
            <w:r w:rsidR="00F95374">
              <w:rPr>
                <w:rFonts w:ascii="Arial" w:hAnsi="Arial" w:cs="Arial"/>
                <w:sz w:val="22"/>
                <w:szCs w:val="22"/>
                <w:lang w:val="fr-BE"/>
              </w:rPr>
              <w:t>nts partenaires et en interne.</w:t>
            </w:r>
          </w:p>
          <w:p w:rsidR="00A30112" w:rsidRDefault="00A30112" w:rsidP="00AE2F0B">
            <w:pPr>
              <w:rPr>
                <w:rFonts w:ascii="Arial" w:hAnsi="Arial" w:cs="Arial"/>
                <w:b/>
                <w:sz w:val="22"/>
                <w:szCs w:val="22"/>
                <w:u w:val="single"/>
                <w:lang w:val="fr-BE"/>
              </w:rPr>
            </w:pPr>
          </w:p>
          <w:p w:rsidR="00A30112" w:rsidRPr="00DB14C7" w:rsidRDefault="00A30112" w:rsidP="00AE2F0B">
            <w:pPr>
              <w:rPr>
                <w:rFonts w:ascii="Arial" w:hAnsi="Arial" w:cs="Arial"/>
                <w:b/>
                <w:sz w:val="22"/>
                <w:szCs w:val="22"/>
                <w:u w:val="single"/>
                <w:lang w:val="fr-BE"/>
              </w:rPr>
            </w:pPr>
          </w:p>
        </w:tc>
      </w:tr>
    </w:tbl>
    <w:p w:rsidR="00B035EE" w:rsidRDefault="00B035EE">
      <w:pPr>
        <w:rPr>
          <w:rFonts w:ascii="Arial" w:hAnsi="Arial" w:cs="Arial"/>
          <w:lang w:val="fr-BE"/>
        </w:rPr>
      </w:pPr>
    </w:p>
    <w:p w:rsidR="00DB14C7" w:rsidRDefault="00DB14C7">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FF1020"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020937" w:rsidRDefault="00FF1020" w:rsidP="00F95374">
            <w:pPr>
              <w:rPr>
                <w:rFonts w:ascii="Arial" w:hAnsi="Arial" w:cs="Arial"/>
                <w:snapToGrid w:val="0"/>
                <w:sz w:val="22"/>
                <w:szCs w:val="22"/>
                <w:lang w:val="fr-BE" w:eastAsia="fr-FR"/>
              </w:rPr>
            </w:pPr>
            <w:r w:rsidRPr="00D55C26">
              <w:rPr>
                <w:rFonts w:ascii="Arial" w:hAnsi="Arial" w:cs="Arial"/>
                <w:snapToGrid w:val="0"/>
                <w:sz w:val="22"/>
                <w:szCs w:val="22"/>
                <w:lang w:val="fr-FR" w:eastAsia="fr-FR"/>
              </w:rPr>
              <w:t>Sous l’autorité de l’organisation hiérarchi</w:t>
            </w:r>
            <w:r>
              <w:rPr>
                <w:rFonts w:ascii="Arial" w:hAnsi="Arial" w:cs="Arial"/>
                <w:snapToGrid w:val="0"/>
                <w:sz w:val="22"/>
                <w:szCs w:val="22"/>
                <w:lang w:val="fr-FR" w:eastAsia="fr-FR"/>
              </w:rPr>
              <w:t>que résultant de l’organigramme</w:t>
            </w:r>
          </w:p>
        </w:tc>
      </w:tr>
      <w:tr w:rsidR="00F64CEB" w:rsidRPr="00FF1020"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6417DE">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r w:rsidR="00B035EE">
              <w:rPr>
                <w:rFonts w:ascii="Arial" w:hAnsi="Arial" w:cs="Arial"/>
                <w:sz w:val="22"/>
                <w:szCs w:val="22"/>
                <w:lang w:val="fr-BE"/>
              </w:rPr>
              <w:t xml:space="preserve"> </w:t>
            </w:r>
          </w:p>
        </w:tc>
        <w:tc>
          <w:tcPr>
            <w:tcW w:w="6516" w:type="dxa"/>
            <w:tcBorders>
              <w:bottom w:val="single" w:sz="4" w:space="0" w:color="auto"/>
            </w:tcBorders>
            <w:shd w:val="clear" w:color="auto" w:fill="E6E6E6"/>
          </w:tcPr>
          <w:p w:rsidR="006417DE" w:rsidRDefault="00BA1BEA">
            <w:pPr>
              <w:rPr>
                <w:rFonts w:ascii="Arial" w:hAnsi="Arial" w:cs="Arial"/>
                <w:sz w:val="22"/>
                <w:szCs w:val="22"/>
                <w:lang w:val="fr-BE"/>
              </w:rPr>
            </w:pPr>
            <w:r w:rsidRPr="00E852A0">
              <w:rPr>
                <w:rFonts w:ascii="Arial" w:hAnsi="Arial" w:cs="Arial"/>
                <w:sz w:val="22"/>
                <w:szCs w:val="22"/>
                <w:lang w:val="fr-BE"/>
              </w:rPr>
              <w:t xml:space="preserve"> </w:t>
            </w:r>
          </w:p>
          <w:p w:rsidR="00F64CEB" w:rsidRPr="00E852A0" w:rsidRDefault="006417DE">
            <w:pPr>
              <w:rPr>
                <w:rFonts w:ascii="Arial" w:hAnsi="Arial" w:cs="Arial"/>
                <w:sz w:val="22"/>
                <w:szCs w:val="22"/>
                <w:lang w:val="fr-BE"/>
              </w:rPr>
            </w:pPr>
            <w:r>
              <w:rPr>
                <w:rFonts w:ascii="Arial" w:hAnsi="Arial" w:cs="Arial"/>
                <w:sz w:val="22"/>
                <w:szCs w:val="22"/>
                <w:lang w:val="fr-BE"/>
              </w:rPr>
              <w:t>La fonction de chef de service implique une fonction de direction d’un collaborateur (niveau A).</w:t>
            </w:r>
          </w:p>
          <w:p w:rsidR="00F64CEB" w:rsidRPr="00E852A0" w:rsidRDefault="00F64CEB" w:rsidP="006417DE">
            <w:pPr>
              <w:pStyle w:val="PuceTexte1"/>
              <w:numPr>
                <w:ilvl w:val="0"/>
                <w:numId w:val="0"/>
              </w:numPr>
              <w:spacing w:before="0" w:line="360" w:lineRule="auto"/>
              <w:jc w:val="both"/>
              <w:rPr>
                <w:rFonts w:ascii="Arial" w:hAnsi="Arial" w:cs="Arial"/>
              </w:rPr>
            </w:pPr>
          </w:p>
        </w:tc>
      </w:tr>
      <w:tr w:rsidR="003162BA" w:rsidTr="00D51ABC">
        <w:trPr>
          <w:cantSplit/>
          <w:trHeight w:val="592"/>
        </w:trPr>
        <w:tc>
          <w:tcPr>
            <w:tcW w:w="9214" w:type="dxa"/>
            <w:gridSpan w:val="2"/>
            <w:shd w:val="clear" w:color="auto" w:fill="E6E6E6"/>
            <w:vAlign w:val="center"/>
          </w:tcPr>
          <w:p w:rsidR="003162BA" w:rsidRPr="00E852A0" w:rsidRDefault="00DB14C7" w:rsidP="00AF3549">
            <w:pPr>
              <w:numPr>
                <w:ilvl w:val="0"/>
                <w:numId w:val="6"/>
              </w:numPr>
              <w:rPr>
                <w:rFonts w:ascii="Arial" w:hAnsi="Arial" w:cs="Arial"/>
                <w:b/>
                <w:sz w:val="24"/>
                <w:szCs w:val="24"/>
                <w:lang w:val="fr-BE"/>
              </w:rPr>
            </w:pPr>
            <w:r>
              <w:rPr>
                <w:rFonts w:ascii="Arial" w:hAnsi="Arial" w:cs="Arial"/>
                <w:b/>
                <w:kern w:val="32"/>
                <w:sz w:val="24"/>
                <w:szCs w:val="24"/>
                <w:lang w:val="fr-BE"/>
              </w:rPr>
              <w:t>Condition</w:t>
            </w:r>
            <w:r w:rsidR="00F7467A">
              <w:rPr>
                <w:rFonts w:ascii="Arial" w:hAnsi="Arial" w:cs="Arial"/>
                <w:b/>
                <w:kern w:val="32"/>
                <w:sz w:val="24"/>
                <w:szCs w:val="24"/>
                <w:lang w:val="fr-BE"/>
              </w:rPr>
              <w:t>s</w:t>
            </w:r>
            <w:r>
              <w:rPr>
                <w:rFonts w:ascii="Arial" w:hAnsi="Arial" w:cs="Arial"/>
                <w:b/>
                <w:kern w:val="32"/>
                <w:sz w:val="24"/>
                <w:szCs w:val="24"/>
                <w:lang w:val="fr-BE"/>
              </w:rPr>
              <w:t xml:space="preserve"> d’accès</w:t>
            </w:r>
            <w:r w:rsidR="003162BA">
              <w:rPr>
                <w:rFonts w:ascii="Arial" w:hAnsi="Arial" w:cs="Arial"/>
                <w:b/>
                <w:kern w:val="32"/>
                <w:sz w:val="24"/>
                <w:szCs w:val="24"/>
                <w:lang w:val="fr-BE"/>
              </w:rPr>
              <w:t xml:space="preserve"> </w:t>
            </w:r>
          </w:p>
        </w:tc>
      </w:tr>
      <w:tr w:rsidR="003162BA" w:rsidRPr="00FF1020" w:rsidTr="00895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3"/>
        </w:trPr>
        <w:tc>
          <w:tcPr>
            <w:tcW w:w="9214" w:type="dxa"/>
            <w:gridSpan w:val="2"/>
            <w:shd w:val="clear" w:color="auto" w:fill="E6E6E6"/>
          </w:tcPr>
          <w:p w:rsidR="008955AA" w:rsidRDefault="008955AA" w:rsidP="008955AA">
            <w:pPr>
              <w:rPr>
                <w:rFonts w:ascii="Arial" w:hAnsi="Arial" w:cs="Arial"/>
                <w:sz w:val="22"/>
                <w:szCs w:val="22"/>
              </w:rPr>
            </w:pPr>
          </w:p>
          <w:p w:rsidR="008955AA" w:rsidRDefault="008955AA" w:rsidP="008955AA">
            <w:pPr>
              <w:rPr>
                <w:rFonts w:ascii="Arial" w:hAnsi="Arial" w:cs="Arial"/>
                <w:sz w:val="22"/>
                <w:szCs w:val="22"/>
                <w:lang w:val="fr-BE"/>
              </w:rPr>
            </w:pPr>
            <w:r w:rsidRPr="008955AA">
              <w:rPr>
                <w:rFonts w:ascii="Arial" w:hAnsi="Arial" w:cs="Arial"/>
                <w:sz w:val="22"/>
                <w:szCs w:val="22"/>
                <w:lang w:val="fr-BE"/>
              </w:rPr>
              <w:t xml:space="preserve">- Etre titulaire d’un </w:t>
            </w:r>
            <w:r w:rsidR="00FF1020">
              <w:rPr>
                <w:rFonts w:ascii="Arial" w:hAnsi="Arial" w:cs="Arial"/>
                <w:sz w:val="22"/>
                <w:szCs w:val="22"/>
                <w:lang w:val="fr-BE"/>
              </w:rPr>
              <w:t>M</w:t>
            </w:r>
            <w:r w:rsidRPr="008955AA">
              <w:rPr>
                <w:rFonts w:ascii="Arial" w:hAnsi="Arial" w:cs="Arial"/>
                <w:sz w:val="22"/>
                <w:szCs w:val="22"/>
                <w:lang w:val="fr-BE"/>
              </w:rPr>
              <w:t>aster : gestion de l’environnement, écologie sociale, éco-</w:t>
            </w:r>
          </w:p>
          <w:p w:rsidR="008955AA" w:rsidRDefault="008955AA" w:rsidP="008955AA">
            <w:pPr>
              <w:rPr>
                <w:rFonts w:ascii="Arial" w:hAnsi="Arial" w:cs="Arial"/>
                <w:sz w:val="22"/>
                <w:szCs w:val="22"/>
                <w:lang w:val="fr-BE"/>
              </w:rPr>
            </w:pPr>
            <w:r>
              <w:rPr>
                <w:rFonts w:ascii="Arial" w:hAnsi="Arial" w:cs="Arial"/>
                <w:sz w:val="22"/>
                <w:szCs w:val="22"/>
                <w:lang w:val="fr-BE"/>
              </w:rPr>
              <w:t xml:space="preserve">  </w:t>
            </w:r>
            <w:proofErr w:type="gramStart"/>
            <w:r w:rsidRPr="008955AA">
              <w:rPr>
                <w:rFonts w:ascii="Arial" w:hAnsi="Arial" w:cs="Arial"/>
                <w:sz w:val="22"/>
                <w:szCs w:val="22"/>
                <w:lang w:val="fr-BE"/>
              </w:rPr>
              <w:t>conseiller</w:t>
            </w:r>
            <w:proofErr w:type="gramEnd"/>
            <w:r w:rsidRPr="008955AA">
              <w:rPr>
                <w:rFonts w:ascii="Arial" w:hAnsi="Arial" w:cs="Arial"/>
                <w:sz w:val="22"/>
                <w:szCs w:val="22"/>
                <w:lang w:val="fr-BE"/>
              </w:rPr>
              <w:t>, sciences humaines, communication environnementale/socia</w:t>
            </w:r>
            <w:r>
              <w:rPr>
                <w:rFonts w:ascii="Arial" w:hAnsi="Arial" w:cs="Arial"/>
                <w:sz w:val="22"/>
                <w:szCs w:val="22"/>
                <w:lang w:val="fr-BE"/>
              </w:rPr>
              <w:t xml:space="preserve">le, coopération au </w:t>
            </w:r>
          </w:p>
          <w:p w:rsidR="008955AA" w:rsidRDefault="008955AA" w:rsidP="008955AA">
            <w:pPr>
              <w:rPr>
                <w:rFonts w:ascii="Arial" w:hAnsi="Arial" w:cs="Arial"/>
                <w:sz w:val="22"/>
                <w:szCs w:val="22"/>
                <w:lang w:val="fr-BE"/>
              </w:rPr>
            </w:pPr>
            <w:r>
              <w:rPr>
                <w:rFonts w:ascii="Arial" w:hAnsi="Arial" w:cs="Arial"/>
                <w:sz w:val="22"/>
                <w:szCs w:val="22"/>
                <w:lang w:val="fr-BE"/>
              </w:rPr>
              <w:t xml:space="preserve">  </w:t>
            </w:r>
            <w:proofErr w:type="gramStart"/>
            <w:r w:rsidRPr="008955AA">
              <w:rPr>
                <w:rFonts w:ascii="Arial" w:hAnsi="Arial" w:cs="Arial"/>
                <w:sz w:val="22"/>
                <w:szCs w:val="22"/>
                <w:lang w:val="fr-BE"/>
              </w:rPr>
              <w:t>développement</w:t>
            </w:r>
            <w:proofErr w:type="gramEnd"/>
            <w:r w:rsidRPr="008955AA">
              <w:rPr>
                <w:rFonts w:ascii="Arial" w:hAnsi="Arial" w:cs="Arial"/>
                <w:sz w:val="22"/>
                <w:szCs w:val="22"/>
                <w:lang w:val="fr-BE"/>
              </w:rPr>
              <w:t>/internationale ;</w:t>
            </w:r>
          </w:p>
          <w:p w:rsidR="008955AA" w:rsidRDefault="008955AA" w:rsidP="008955AA">
            <w:pPr>
              <w:rPr>
                <w:rFonts w:ascii="Arial" w:hAnsi="Arial" w:cs="Arial"/>
                <w:sz w:val="22"/>
                <w:szCs w:val="22"/>
                <w:lang w:val="fr-BE"/>
              </w:rPr>
            </w:pPr>
          </w:p>
          <w:p w:rsidR="008955AA" w:rsidRDefault="008955AA" w:rsidP="008955AA">
            <w:pPr>
              <w:rPr>
                <w:rFonts w:ascii="Arial" w:hAnsi="Arial" w:cs="Arial"/>
                <w:sz w:val="22"/>
                <w:szCs w:val="22"/>
                <w:lang w:val="fr-BE"/>
              </w:rPr>
            </w:pPr>
            <w:r>
              <w:rPr>
                <w:rFonts w:ascii="Arial" w:hAnsi="Arial" w:cs="Arial"/>
                <w:sz w:val="22"/>
                <w:szCs w:val="22"/>
                <w:lang w:val="fr-BE"/>
              </w:rPr>
              <w:t xml:space="preserve">-  </w:t>
            </w:r>
            <w:r w:rsidRPr="008955AA">
              <w:rPr>
                <w:rFonts w:ascii="Arial" w:hAnsi="Arial" w:cs="Arial"/>
                <w:sz w:val="22"/>
                <w:szCs w:val="22"/>
                <w:lang w:val="fr-BE"/>
              </w:rPr>
              <w:t xml:space="preserve">Selon la nature de la formation initiale, toute formation complémentaire en lien avec un </w:t>
            </w:r>
            <w:proofErr w:type="gramStart"/>
            <w:r w:rsidRPr="008955AA">
              <w:rPr>
                <w:rFonts w:ascii="Arial" w:hAnsi="Arial" w:cs="Arial"/>
                <w:sz w:val="22"/>
                <w:szCs w:val="22"/>
                <w:lang w:val="fr-BE"/>
              </w:rPr>
              <w:t>ou</w:t>
            </w:r>
            <w:proofErr w:type="gramEnd"/>
            <w:r w:rsidRPr="008955AA">
              <w:rPr>
                <w:rFonts w:ascii="Arial" w:hAnsi="Arial" w:cs="Arial"/>
                <w:sz w:val="22"/>
                <w:szCs w:val="22"/>
                <w:lang w:val="fr-BE"/>
              </w:rPr>
              <w:t xml:space="preserve"> </w:t>
            </w:r>
            <w:r>
              <w:rPr>
                <w:rFonts w:ascii="Arial" w:hAnsi="Arial" w:cs="Arial"/>
                <w:sz w:val="22"/>
                <w:szCs w:val="22"/>
                <w:lang w:val="fr-BE"/>
              </w:rPr>
              <w:t xml:space="preserve">  </w:t>
            </w:r>
          </w:p>
          <w:p w:rsidR="005C7D7F" w:rsidRPr="005C7D7F" w:rsidRDefault="008955AA" w:rsidP="008955AA">
            <w:pPr>
              <w:rPr>
                <w:rFonts w:ascii="Arial" w:hAnsi="Arial" w:cs="Arial"/>
                <w:sz w:val="22"/>
                <w:szCs w:val="22"/>
                <w:lang w:val="fr-BE"/>
              </w:rPr>
            </w:pPr>
            <w:r>
              <w:rPr>
                <w:rFonts w:ascii="Arial" w:hAnsi="Arial" w:cs="Arial"/>
                <w:sz w:val="22"/>
                <w:szCs w:val="22"/>
                <w:lang w:val="fr-BE"/>
              </w:rPr>
              <w:t xml:space="preserve">    </w:t>
            </w:r>
            <w:r w:rsidRPr="008955AA">
              <w:rPr>
                <w:rFonts w:ascii="Arial" w:hAnsi="Arial" w:cs="Arial"/>
                <w:sz w:val="22"/>
                <w:szCs w:val="22"/>
                <w:lang w:val="fr-BE"/>
              </w:rPr>
              <w:t xml:space="preserve">plusieurs aspects de la fonction que le/la </w:t>
            </w:r>
            <w:proofErr w:type="spellStart"/>
            <w:r w:rsidRPr="008955AA">
              <w:rPr>
                <w:rFonts w:ascii="Arial" w:hAnsi="Arial" w:cs="Arial"/>
                <w:sz w:val="22"/>
                <w:szCs w:val="22"/>
                <w:lang w:val="fr-BE"/>
              </w:rPr>
              <w:t>candidat.e</w:t>
            </w:r>
            <w:proofErr w:type="spellEnd"/>
            <w:r w:rsidRPr="008955AA">
              <w:rPr>
                <w:rFonts w:ascii="Arial" w:hAnsi="Arial" w:cs="Arial"/>
                <w:sz w:val="22"/>
                <w:szCs w:val="22"/>
                <w:lang w:val="fr-BE"/>
              </w:rPr>
              <w:t xml:space="preserve"> pourra faire valoir est un plus ;</w:t>
            </w:r>
          </w:p>
        </w:tc>
      </w:tr>
    </w:tbl>
    <w:p w:rsidR="00A30112" w:rsidRPr="00A30112" w:rsidRDefault="00A30112" w:rsidP="00A30112">
      <w:pPr>
        <w:rPr>
          <w:lang w:val="fr-FR"/>
        </w:rPr>
      </w:pPr>
      <w:r w:rsidRPr="00A30112">
        <w:rPr>
          <w:lang w:val="fr-FR"/>
        </w:rPr>
        <w:t>La loi de continuité et de régularité</w:t>
      </w:r>
    </w:p>
    <w:p w:rsidR="00A30112" w:rsidRPr="00A30112" w:rsidRDefault="00A30112" w:rsidP="00A30112">
      <w:pPr>
        <w:rPr>
          <w:lang w:val="fr-FR"/>
        </w:rPr>
      </w:pPr>
      <w:r w:rsidRPr="00A30112">
        <w:rPr>
          <w:lang w:val="fr-FR"/>
        </w:rPr>
        <w:t>« Le service public doit fonctionner de manière continue et régulière, sans interruption, ni suspension. »</w:t>
      </w:r>
    </w:p>
    <w:p w:rsidR="0092312F" w:rsidRDefault="00A30112" w:rsidP="00A30112">
      <w:pPr>
        <w:rPr>
          <w:lang w:val="fr-FR"/>
        </w:rPr>
      </w:pPr>
      <w:r w:rsidRPr="00A30112">
        <w:rPr>
          <w:lang w:val="fr-FR"/>
        </w:rPr>
        <w:t>De par cette spécificité le contenu de cette description de fonction pourrait évoluer, subir d’éventuels changement dans l’intérêt du service et dudit principe de continuité et de régularité</w:t>
      </w:r>
    </w:p>
    <w:p w:rsidR="00FF1020" w:rsidRDefault="00FF1020" w:rsidP="00A30112">
      <w:pPr>
        <w:rPr>
          <w:lang w:val="fr-FR"/>
        </w:rPr>
      </w:pPr>
    </w:p>
    <w:p w:rsidR="00FF1020" w:rsidRDefault="00FF1020" w:rsidP="00A30112">
      <w:pPr>
        <w:rPr>
          <w:lang w:val="fr-FR"/>
        </w:rPr>
      </w:pPr>
    </w:p>
    <w:p w:rsidR="00FF1020" w:rsidRPr="00FF1020" w:rsidRDefault="00FF1020" w:rsidP="00FF1020">
      <w:pPr>
        <w:rPr>
          <w:rFonts w:ascii="Arial" w:hAnsi="Arial" w:cs="Arial"/>
          <w:b/>
          <w:lang w:val="fr-FR"/>
        </w:rPr>
      </w:pPr>
      <w:r w:rsidRPr="00FF1020">
        <w:rPr>
          <w:rFonts w:ascii="Arial" w:hAnsi="Arial" w:cs="Arial"/>
          <w:b/>
          <w:lang w:val="fr-FR"/>
        </w:rPr>
        <w:t xml:space="preserve">Données pratiques: </w:t>
      </w:r>
    </w:p>
    <w:p w:rsidR="00FF1020" w:rsidRPr="00FF1020" w:rsidRDefault="00FF1020" w:rsidP="00FF1020">
      <w:pPr>
        <w:rPr>
          <w:rFonts w:ascii="Arial" w:hAnsi="Arial" w:cs="Arial"/>
          <w:b/>
          <w:lang w:val="fr-FR"/>
        </w:rPr>
      </w:pPr>
    </w:p>
    <w:p w:rsidR="00FF1020" w:rsidRPr="00FF1020" w:rsidRDefault="00FF1020" w:rsidP="00FF1020">
      <w:pPr>
        <w:rPr>
          <w:rFonts w:ascii="Arial" w:hAnsi="Arial" w:cs="Arial"/>
          <w:lang w:val="fr-FR"/>
        </w:rPr>
      </w:pPr>
      <w:r w:rsidRPr="00FF1020">
        <w:rPr>
          <w:rFonts w:ascii="Arial" w:hAnsi="Arial" w:cs="Arial"/>
          <w:lang w:val="fr-FR"/>
        </w:rPr>
        <w:t xml:space="preserve">, veuillez envoyer un CV accompagné d’une lettre de motivation signée + copie diplôme requis </w:t>
      </w:r>
      <w:r>
        <w:rPr>
          <w:rFonts w:ascii="Arial" w:hAnsi="Arial" w:cs="Arial"/>
          <w:lang w:val="fr-FR"/>
        </w:rPr>
        <w:t xml:space="preserve">Master  </w:t>
      </w:r>
    </w:p>
    <w:p w:rsidR="00FF1020" w:rsidRPr="00FF1020" w:rsidRDefault="00FF1020" w:rsidP="00FF1020">
      <w:pPr>
        <w:rPr>
          <w:rFonts w:ascii="Arial" w:hAnsi="Arial" w:cs="Arial"/>
          <w:lang w:val="fr-FR"/>
        </w:rPr>
      </w:pPr>
    </w:p>
    <w:p w:rsidR="00FF1020" w:rsidRPr="00FF1020" w:rsidRDefault="00FF1020" w:rsidP="00FF1020">
      <w:pPr>
        <w:rPr>
          <w:rFonts w:ascii="Arial" w:hAnsi="Arial" w:cs="Arial"/>
          <w:lang w:val="fr-FR"/>
        </w:rPr>
      </w:pPr>
      <w:r w:rsidRPr="00FF1020">
        <w:rPr>
          <w:rFonts w:ascii="Arial" w:hAnsi="Arial" w:cs="Arial"/>
          <w:lang w:val="fr-FR"/>
        </w:rPr>
        <w:t>• par courrier à: Administration Communale de Molenbeek-Saint-Jean Service GRH -Référence</w:t>
      </w:r>
      <w:proofErr w:type="gramStart"/>
      <w:r w:rsidRPr="00FF1020">
        <w:rPr>
          <w:rFonts w:ascii="Arial" w:hAnsi="Arial" w:cs="Arial"/>
          <w:lang w:val="fr-FR"/>
        </w:rPr>
        <w:t xml:space="preserve"> «</w:t>
      </w:r>
      <w:r>
        <w:rPr>
          <w:rFonts w:ascii="Arial" w:hAnsi="Arial" w:cs="Arial"/>
          <w:lang w:val="fr-FR"/>
        </w:rPr>
        <w:t>développement</w:t>
      </w:r>
      <w:proofErr w:type="gramEnd"/>
      <w:r>
        <w:rPr>
          <w:rFonts w:ascii="Arial" w:hAnsi="Arial" w:cs="Arial"/>
          <w:lang w:val="fr-FR"/>
        </w:rPr>
        <w:t xml:space="preserve"> durable</w:t>
      </w:r>
      <w:r w:rsidRPr="00FF1020">
        <w:rPr>
          <w:rFonts w:ascii="Arial" w:hAnsi="Arial" w:cs="Arial"/>
          <w:lang w:val="fr-FR"/>
        </w:rPr>
        <w:t xml:space="preserve">», Rue du Comte de Flandre, 20     1080 Bruxelles </w:t>
      </w:r>
    </w:p>
    <w:p w:rsidR="00FF1020" w:rsidRPr="00FF1020" w:rsidRDefault="00FF1020" w:rsidP="00FF1020">
      <w:pPr>
        <w:rPr>
          <w:rFonts w:ascii="Arial" w:hAnsi="Arial" w:cs="Arial"/>
          <w:lang w:val="fr-FR"/>
        </w:rPr>
      </w:pPr>
      <w:proofErr w:type="gramStart"/>
      <w:r w:rsidRPr="00FF1020">
        <w:rPr>
          <w:rFonts w:ascii="Arial" w:hAnsi="Arial" w:cs="Arial"/>
          <w:lang w:val="fr-FR"/>
        </w:rPr>
        <w:t>ou</w:t>
      </w:r>
      <w:proofErr w:type="gramEnd"/>
    </w:p>
    <w:p w:rsidR="00FF1020" w:rsidRPr="00FF1020" w:rsidRDefault="00FF1020" w:rsidP="00FF1020">
      <w:pPr>
        <w:rPr>
          <w:rFonts w:ascii="Arial" w:hAnsi="Arial" w:cs="Arial"/>
          <w:lang w:val="fr-FR"/>
        </w:rPr>
      </w:pPr>
      <w:r w:rsidRPr="00FF1020">
        <w:rPr>
          <w:rFonts w:ascii="Arial" w:hAnsi="Arial" w:cs="Arial"/>
          <w:lang w:val="fr-FR"/>
        </w:rPr>
        <w:t xml:space="preserve">• par e-mail à: candidature@molenbeek.irisnet.be </w:t>
      </w:r>
    </w:p>
    <w:p w:rsidR="00FF1020" w:rsidRPr="00FF1020" w:rsidRDefault="00FF1020" w:rsidP="00FF1020">
      <w:pPr>
        <w:rPr>
          <w:rFonts w:ascii="Arial" w:hAnsi="Arial" w:cs="Arial"/>
          <w:i/>
          <w:lang w:val="fr-BE"/>
        </w:rPr>
      </w:pPr>
      <w:r w:rsidRPr="00FF1020">
        <w:rPr>
          <w:rFonts w:ascii="Arial" w:hAnsi="Arial" w:cs="Arial"/>
          <w:i/>
          <w:lang w:val="fr-FR"/>
        </w:rPr>
        <w:t xml:space="preserve">L’administration communale de Molenbeek-Saint-Jean poursuit sa politique de diversité, de non-discrimination et d’égalité des chances. Elle est avant tout à la recherche de talents et compétences. </w:t>
      </w:r>
    </w:p>
    <w:p w:rsidR="00FF1020" w:rsidRPr="00FF1020" w:rsidRDefault="00FF1020" w:rsidP="00FF1020">
      <w:pPr>
        <w:rPr>
          <w:rFonts w:ascii="Arial" w:hAnsi="Arial" w:cs="Arial"/>
          <w:i/>
          <w:lang w:val="fr-BE"/>
        </w:rPr>
      </w:pPr>
    </w:p>
    <w:p w:rsidR="00FF1020" w:rsidRPr="00FF1020" w:rsidRDefault="00FF1020" w:rsidP="00FF1020">
      <w:pPr>
        <w:rPr>
          <w:lang w:val="fr-FR"/>
        </w:rPr>
      </w:pPr>
      <w:bookmarkStart w:id="0" w:name="_GoBack"/>
      <w:bookmarkEnd w:id="0"/>
    </w:p>
    <w:p w:rsidR="00FF1020" w:rsidRPr="00FF1020" w:rsidRDefault="00FF1020" w:rsidP="00A30112">
      <w:pPr>
        <w:rPr>
          <w:lang w:val="fr-FR"/>
        </w:rPr>
      </w:pPr>
    </w:p>
    <w:sectPr w:rsidR="00FF1020" w:rsidRPr="00FF1020" w:rsidSect="00736DD5">
      <w:footerReference w:type="default" r:id="rId9"/>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48" w:rsidRDefault="00CD3A48">
      <w:r>
        <w:separator/>
      </w:r>
    </w:p>
  </w:endnote>
  <w:endnote w:type="continuationSeparator" w:id="0">
    <w:p w:rsidR="00CD3A48" w:rsidRDefault="00CD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FF1020">
      <w:rPr>
        <w:rStyle w:val="Paginanummer"/>
        <w:noProof/>
        <w:lang w:val="fr-BE"/>
      </w:rPr>
      <w:t>3</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FF1020">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48" w:rsidRDefault="00CD3A48">
      <w:r>
        <w:separator/>
      </w:r>
    </w:p>
  </w:footnote>
  <w:footnote w:type="continuationSeparator" w:id="0">
    <w:p w:rsidR="00CD3A48" w:rsidRDefault="00CD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210199F"/>
    <w:multiLevelType w:val="hybridMultilevel"/>
    <w:tmpl w:val="1FA42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6"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75544"/>
    <w:multiLevelType w:val="hybridMultilevel"/>
    <w:tmpl w:val="F8043F00"/>
    <w:lvl w:ilvl="0" w:tplc="675EF73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6"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
  </w:num>
  <w:num w:numId="4">
    <w:abstractNumId w:val="6"/>
  </w:num>
  <w:num w:numId="5">
    <w:abstractNumId w:val="17"/>
  </w:num>
  <w:num w:numId="6">
    <w:abstractNumId w:val="15"/>
  </w:num>
  <w:num w:numId="7">
    <w:abstractNumId w:val="7"/>
  </w:num>
  <w:num w:numId="8">
    <w:abstractNumId w:val="0"/>
  </w:num>
  <w:num w:numId="9">
    <w:abstractNumId w:val="16"/>
  </w:num>
  <w:num w:numId="10">
    <w:abstractNumId w:val="20"/>
  </w:num>
  <w:num w:numId="11">
    <w:abstractNumId w:val="10"/>
  </w:num>
  <w:num w:numId="12">
    <w:abstractNumId w:val="14"/>
  </w:num>
  <w:num w:numId="13">
    <w:abstractNumId w:val="4"/>
  </w:num>
  <w:num w:numId="14">
    <w:abstractNumId w:val="8"/>
  </w:num>
  <w:num w:numId="15">
    <w:abstractNumId w:val="9"/>
  </w:num>
  <w:num w:numId="16">
    <w:abstractNumId w:val="11"/>
  </w:num>
  <w:num w:numId="17">
    <w:abstractNumId w:val="22"/>
  </w:num>
  <w:num w:numId="18">
    <w:abstractNumId w:val="1"/>
  </w:num>
  <w:num w:numId="19">
    <w:abstractNumId w:val="13"/>
  </w:num>
  <w:num w:numId="20">
    <w:abstractNumId w:val="18"/>
  </w:num>
  <w:num w:numId="21">
    <w:abstractNumId w:val="19"/>
  </w:num>
  <w:num w:numId="22">
    <w:abstractNumId w:val="3"/>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nl-NL"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20937"/>
    <w:rsid w:val="00041301"/>
    <w:rsid w:val="000644DF"/>
    <w:rsid w:val="000716C0"/>
    <w:rsid w:val="000A5DD7"/>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C7C2E"/>
    <w:rsid w:val="002D20EB"/>
    <w:rsid w:val="002F29F9"/>
    <w:rsid w:val="003154BF"/>
    <w:rsid w:val="003162BA"/>
    <w:rsid w:val="00331D58"/>
    <w:rsid w:val="00337388"/>
    <w:rsid w:val="00341085"/>
    <w:rsid w:val="003845D4"/>
    <w:rsid w:val="003865A3"/>
    <w:rsid w:val="003B73D3"/>
    <w:rsid w:val="003C5D0F"/>
    <w:rsid w:val="003D1057"/>
    <w:rsid w:val="00473D98"/>
    <w:rsid w:val="00481432"/>
    <w:rsid w:val="004A11ED"/>
    <w:rsid w:val="004B52E4"/>
    <w:rsid w:val="004C3264"/>
    <w:rsid w:val="004C478B"/>
    <w:rsid w:val="004D2AF7"/>
    <w:rsid w:val="004E40F5"/>
    <w:rsid w:val="00506676"/>
    <w:rsid w:val="005126F5"/>
    <w:rsid w:val="00525ADE"/>
    <w:rsid w:val="0053716D"/>
    <w:rsid w:val="00537268"/>
    <w:rsid w:val="00563E94"/>
    <w:rsid w:val="005745C9"/>
    <w:rsid w:val="00574830"/>
    <w:rsid w:val="00574F91"/>
    <w:rsid w:val="00586873"/>
    <w:rsid w:val="005971B5"/>
    <w:rsid w:val="005B13D8"/>
    <w:rsid w:val="005C7D7F"/>
    <w:rsid w:val="005F6250"/>
    <w:rsid w:val="00635058"/>
    <w:rsid w:val="00637EE5"/>
    <w:rsid w:val="006417DE"/>
    <w:rsid w:val="006515E5"/>
    <w:rsid w:val="006660DD"/>
    <w:rsid w:val="006A3BB8"/>
    <w:rsid w:val="006C2E88"/>
    <w:rsid w:val="00714CE9"/>
    <w:rsid w:val="00715FF0"/>
    <w:rsid w:val="00735E9C"/>
    <w:rsid w:val="00736DD5"/>
    <w:rsid w:val="00767209"/>
    <w:rsid w:val="00794A98"/>
    <w:rsid w:val="007A6978"/>
    <w:rsid w:val="007B2B2B"/>
    <w:rsid w:val="007D5BC2"/>
    <w:rsid w:val="007E58F5"/>
    <w:rsid w:val="0085142D"/>
    <w:rsid w:val="00854DDE"/>
    <w:rsid w:val="00856C2E"/>
    <w:rsid w:val="00861BCA"/>
    <w:rsid w:val="00863E73"/>
    <w:rsid w:val="00865D00"/>
    <w:rsid w:val="00872BEF"/>
    <w:rsid w:val="008955AA"/>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30112"/>
    <w:rsid w:val="00A56B85"/>
    <w:rsid w:val="00A94CC0"/>
    <w:rsid w:val="00AD043A"/>
    <w:rsid w:val="00AD2C3E"/>
    <w:rsid w:val="00AD45E6"/>
    <w:rsid w:val="00AE477B"/>
    <w:rsid w:val="00AF3549"/>
    <w:rsid w:val="00B035EE"/>
    <w:rsid w:val="00B14113"/>
    <w:rsid w:val="00B50E4A"/>
    <w:rsid w:val="00B62EA7"/>
    <w:rsid w:val="00B809B4"/>
    <w:rsid w:val="00B84FDC"/>
    <w:rsid w:val="00BA1BEA"/>
    <w:rsid w:val="00BB6137"/>
    <w:rsid w:val="00BB7E33"/>
    <w:rsid w:val="00BD38F2"/>
    <w:rsid w:val="00BE34BA"/>
    <w:rsid w:val="00BF109F"/>
    <w:rsid w:val="00BF68F7"/>
    <w:rsid w:val="00BF7E0E"/>
    <w:rsid w:val="00C1438C"/>
    <w:rsid w:val="00C2543F"/>
    <w:rsid w:val="00CC3849"/>
    <w:rsid w:val="00CC3DA8"/>
    <w:rsid w:val="00CD3A48"/>
    <w:rsid w:val="00CD6535"/>
    <w:rsid w:val="00CE0948"/>
    <w:rsid w:val="00CE69AF"/>
    <w:rsid w:val="00D07E7A"/>
    <w:rsid w:val="00D34FC8"/>
    <w:rsid w:val="00D365AD"/>
    <w:rsid w:val="00D51ABC"/>
    <w:rsid w:val="00D61A0D"/>
    <w:rsid w:val="00D76694"/>
    <w:rsid w:val="00D77C18"/>
    <w:rsid w:val="00DB14C7"/>
    <w:rsid w:val="00DB23DB"/>
    <w:rsid w:val="00DC37EA"/>
    <w:rsid w:val="00DD1B83"/>
    <w:rsid w:val="00DF31AD"/>
    <w:rsid w:val="00E2284E"/>
    <w:rsid w:val="00E24234"/>
    <w:rsid w:val="00E4024A"/>
    <w:rsid w:val="00E41485"/>
    <w:rsid w:val="00E5379F"/>
    <w:rsid w:val="00E627E9"/>
    <w:rsid w:val="00E830D3"/>
    <w:rsid w:val="00E852A0"/>
    <w:rsid w:val="00E93746"/>
    <w:rsid w:val="00EC192D"/>
    <w:rsid w:val="00EE6108"/>
    <w:rsid w:val="00F1415A"/>
    <w:rsid w:val="00F32640"/>
    <w:rsid w:val="00F55470"/>
    <w:rsid w:val="00F60CEE"/>
    <w:rsid w:val="00F64CEB"/>
    <w:rsid w:val="00F7467A"/>
    <w:rsid w:val="00F95374"/>
    <w:rsid w:val="00FA6A07"/>
    <w:rsid w:val="00FB154E"/>
    <w:rsid w:val="00FC4287"/>
    <w:rsid w:val="00FF1020"/>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B0C6"/>
  <w15:docId w15:val="{7EB155D7-B538-430B-AD62-BA2CD21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66DB-15C3-4295-95FB-2A5FB100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3</TotalTime>
  <Pages>3</Pages>
  <Words>913</Words>
  <Characters>5771</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6671</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2010-08-24T12:44:00Z</cp:lastPrinted>
  <dcterms:created xsi:type="dcterms:W3CDTF">2021-03-17T11:13:00Z</dcterms:created>
  <dcterms:modified xsi:type="dcterms:W3CDTF">2021-03-17T11:16:00Z</dcterms:modified>
</cp:coreProperties>
</file>