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spacing w:after="0"/>
        <w:jc w:val="center"/>
        <w:rPr>
          <w:sz w:val="28"/>
        </w:rPr>
      </w:pPr>
      <w:r>
        <w:rPr>
          <w:sz w:val="28"/>
        </w:rPr>
        <w:t>L’</w:t>
      </w:r>
      <w:r w:rsidRPr="008A288E">
        <w:rPr>
          <w:sz w:val="28"/>
        </w:rPr>
        <w:t>ADMINISTRATION COMMUNALE DE MOLENBEEK-SAINT-JEAN RECRUTE !</w:t>
      </w:r>
    </w:p>
    <w:p w:rsidR="00186B9E" w:rsidRPr="002B1B20" w:rsidRDefault="00186B9E" w:rsidP="00186B9E">
      <w:pPr>
        <w:spacing w:after="0"/>
        <w:jc w:val="center"/>
        <w:rPr>
          <w:i/>
          <w:sz w:val="28"/>
          <w:lang w:val="nl-BE"/>
        </w:rPr>
      </w:pPr>
      <w:r w:rsidRPr="002B1B20">
        <w:rPr>
          <w:i/>
          <w:sz w:val="28"/>
          <w:lang w:val="nl-BE"/>
        </w:rPr>
        <w:t>HET GEMEENTE</w:t>
      </w:r>
      <w:r w:rsidR="002B1B20">
        <w:rPr>
          <w:i/>
          <w:sz w:val="28"/>
          <w:lang w:val="nl-BE"/>
        </w:rPr>
        <w:t>BESTUUR</w:t>
      </w:r>
      <w:r w:rsidRPr="002B1B20">
        <w:rPr>
          <w:i/>
          <w:sz w:val="28"/>
          <w:lang w:val="nl-BE"/>
        </w:rPr>
        <w:t xml:space="preserve"> WERFT AAN !</w:t>
      </w:r>
    </w:p>
    <w:p w:rsidR="00186B9E" w:rsidRPr="002B1B20" w:rsidRDefault="00186B9E" w:rsidP="00186B9E">
      <w:pPr>
        <w:jc w:val="center"/>
        <w:rPr>
          <w:sz w:val="36"/>
          <w:lang w:val="nl-BE"/>
        </w:rPr>
      </w:pPr>
    </w:p>
    <w:p w:rsidR="00186B9E" w:rsidRDefault="00186B9E" w:rsidP="00186B9E">
      <w:pPr>
        <w:jc w:val="center"/>
        <w:rPr>
          <w:sz w:val="32"/>
        </w:rPr>
      </w:pPr>
      <w:r>
        <w:rPr>
          <w:sz w:val="36"/>
        </w:rPr>
        <w:t>[</w:t>
      </w:r>
      <w:r w:rsidR="00275AC9">
        <w:rPr>
          <w:rFonts w:ascii="Arial" w:hAnsi="Arial" w:cs="Arial"/>
          <w:b/>
          <w:snapToGrid w:val="0"/>
          <w:lang w:eastAsia="fr-FR"/>
        </w:rPr>
        <w:t>Architecte</w:t>
      </w:r>
      <w:r w:rsidR="00275AC9" w:rsidRPr="00CC0D61">
        <w:rPr>
          <w:rFonts w:ascii="Arial" w:hAnsi="Arial" w:cs="Arial"/>
          <w:snapToGrid w:val="0"/>
          <w:lang w:eastAsia="fr-FR"/>
        </w:rPr>
        <w:t xml:space="preserve"> </w:t>
      </w:r>
      <w:proofErr w:type="spellStart"/>
      <w:r w:rsidR="00275AC9">
        <w:rPr>
          <w:rFonts w:ascii="Arial" w:hAnsi="Arial" w:cs="Arial"/>
          <w:b/>
          <w:bCs/>
          <w:snapToGrid w:val="0"/>
          <w:lang w:eastAsia="fr-FR"/>
        </w:rPr>
        <w:t>niv</w:t>
      </w:r>
      <w:proofErr w:type="spellEnd"/>
      <w:r w:rsidR="00275AC9">
        <w:rPr>
          <w:rFonts w:ascii="Arial" w:hAnsi="Arial" w:cs="Arial"/>
          <w:b/>
          <w:bCs/>
          <w:snapToGrid w:val="0"/>
          <w:lang w:eastAsia="fr-FR"/>
        </w:rPr>
        <w:t xml:space="preserve"> a</w:t>
      </w:r>
      <w:r w:rsidR="00275AC9">
        <w:rPr>
          <w:rFonts w:ascii="Arial" w:hAnsi="Arial" w:cs="Arial"/>
          <w:b/>
          <w:bCs/>
          <w:snapToGrid w:val="0"/>
          <w:lang w:eastAsia="fr-FR"/>
        </w:rPr>
        <w:t xml:space="preserve"> – Permis d’urbanisme</w:t>
      </w:r>
      <w:r>
        <w:rPr>
          <w:sz w:val="36"/>
        </w:rPr>
        <w:t xml:space="preserve">] </w:t>
      </w:r>
      <w:r w:rsidRPr="008A288E">
        <w:rPr>
          <w:sz w:val="32"/>
        </w:rPr>
        <w:t>(H/F/X)</w:t>
      </w:r>
    </w:p>
    <w:p w:rsidR="00186B9E" w:rsidRDefault="00186B9E" w:rsidP="00186B9E">
      <w:pPr>
        <w:jc w:val="center"/>
        <w:rPr>
          <w:sz w:val="32"/>
        </w:rPr>
      </w:pPr>
    </w:p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La fonction qui vous attend</w:t>
      </w:r>
    </w:p>
    <w:p w:rsidR="00186B9E" w:rsidRDefault="00186B9E" w:rsidP="00275AC9">
      <w:pPr>
        <w:rPr>
          <w:rFonts w:ascii="Arial" w:hAnsi="Arial" w:cs="Arial"/>
        </w:rPr>
      </w:pPr>
      <w:r>
        <w:br/>
      </w:r>
      <w:r w:rsidR="00275AC9" w:rsidRPr="00E62DD0">
        <w:rPr>
          <w:rFonts w:ascii="Arial" w:hAnsi="Arial" w:cs="Arial"/>
        </w:rPr>
        <w:t xml:space="preserve">La fonction consiste à </w:t>
      </w:r>
      <w:r w:rsidR="00275AC9">
        <w:rPr>
          <w:rFonts w:ascii="Arial" w:hAnsi="Arial" w:cs="Arial"/>
        </w:rPr>
        <w:t>traiter</w:t>
      </w:r>
      <w:r w:rsidR="00275AC9" w:rsidRPr="00E62DD0">
        <w:rPr>
          <w:rFonts w:ascii="Arial" w:hAnsi="Arial" w:cs="Arial"/>
        </w:rPr>
        <w:t xml:space="preserve"> les demandes de permis d’urbanisme au sein de l’équipe permis d’urbanisme</w:t>
      </w:r>
    </w:p>
    <w:p w:rsidR="00275AC9" w:rsidRDefault="00275AC9" w:rsidP="00275AC9"/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Le profil que nous attendons</w:t>
      </w:r>
    </w:p>
    <w:p w:rsidR="00186B9E" w:rsidRDefault="00186B9E" w:rsidP="00186B9E"/>
    <w:p w:rsidR="00275AC9" w:rsidRPr="008F039F" w:rsidRDefault="00275AC9" w:rsidP="00275AC9">
      <w:pPr>
        <w:jc w:val="both"/>
        <w:rPr>
          <w:rFonts w:ascii="Arial" w:hAnsi="Arial" w:cs="Arial"/>
          <w:b/>
          <w:bCs/>
        </w:rPr>
      </w:pPr>
      <w:r w:rsidRPr="008F039F">
        <w:rPr>
          <w:rFonts w:ascii="Arial" w:hAnsi="Arial" w:cs="Arial"/>
          <w:b/>
          <w:bCs/>
        </w:rPr>
        <w:t xml:space="preserve">Traitement des </w:t>
      </w:r>
      <w:r>
        <w:rPr>
          <w:rFonts w:ascii="Arial" w:hAnsi="Arial" w:cs="Arial"/>
          <w:b/>
          <w:bCs/>
        </w:rPr>
        <w:t>permis d’urbanisme</w:t>
      </w:r>
    </w:p>
    <w:p w:rsidR="00275AC9" w:rsidRPr="008F039F" w:rsidRDefault="00275AC9" w:rsidP="00275AC9">
      <w:pPr>
        <w:jc w:val="both"/>
        <w:rPr>
          <w:rFonts w:ascii="Arial" w:hAnsi="Arial" w:cs="Arial"/>
        </w:rPr>
      </w:pP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DD0">
        <w:rPr>
          <w:rFonts w:ascii="Arial" w:hAnsi="Arial" w:cs="Arial"/>
        </w:rPr>
        <w:t xml:space="preserve">Analyse des dossiers d’urbanisme entrants ‘nouveaux dossiers’ 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Vérification de la complétude et traitement administratif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Analyse approfondie</w:t>
      </w:r>
      <w:r w:rsidRPr="00E62DD0">
        <w:rPr>
          <w:rFonts w:ascii="Arial" w:hAnsi="Arial" w:cs="Arial"/>
        </w:rPr>
        <w:t xml:space="preserve"> des dossiers</w:t>
      </w:r>
      <w:r>
        <w:rPr>
          <w:rFonts w:ascii="Arial" w:hAnsi="Arial" w:cs="Arial"/>
        </w:rPr>
        <w:t xml:space="preserve"> 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des dossiers au sein de l’équipe et partage d’avis au sein du service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des dossiers à l’échevin de l’urbanisme</w:t>
      </w:r>
    </w:p>
    <w:p w:rsidR="00275AC9" w:rsidRPr="00E62DD0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62DD0">
        <w:rPr>
          <w:rFonts w:ascii="Arial" w:hAnsi="Arial" w:cs="Arial"/>
        </w:rPr>
        <w:t xml:space="preserve">édaction de l’avis préalable et/ou de l’avis </w:t>
      </w:r>
      <w:r>
        <w:rPr>
          <w:rFonts w:ascii="Arial" w:hAnsi="Arial" w:cs="Arial"/>
        </w:rPr>
        <w:t>de commission de concertation</w:t>
      </w:r>
      <w:r w:rsidRPr="00E62DD0">
        <w:rPr>
          <w:rFonts w:ascii="Arial" w:hAnsi="Arial" w:cs="Arial"/>
        </w:rPr>
        <w:t xml:space="preserve"> motivé</w:t>
      </w:r>
      <w:r>
        <w:rPr>
          <w:rFonts w:ascii="Arial" w:hAnsi="Arial" w:cs="Arial"/>
        </w:rPr>
        <w:t xml:space="preserve"> selon les règlementations en vigueur et tenant compte de l’avis de l’Echevin de l’urbanisme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DD0">
        <w:rPr>
          <w:rFonts w:ascii="Arial" w:hAnsi="Arial" w:cs="Arial"/>
        </w:rPr>
        <w:t>Vérification des plans modificatifs</w:t>
      </w:r>
      <w:r>
        <w:rPr>
          <w:rFonts w:ascii="Arial" w:hAnsi="Arial" w:cs="Arial"/>
        </w:rPr>
        <w:t xml:space="preserve"> introduits en cours de procédure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Participation à des réunions avant introduction de dossiers de PU</w:t>
      </w:r>
    </w:p>
    <w:p w:rsidR="00275AC9" w:rsidRPr="00BF678F" w:rsidRDefault="00275AC9" w:rsidP="00275AC9">
      <w:pPr>
        <w:jc w:val="both"/>
        <w:rPr>
          <w:rFonts w:ascii="Arial" w:hAnsi="Arial" w:cs="Arial"/>
          <w:b/>
          <w:bCs/>
          <w:lang w:val="en-US"/>
        </w:rPr>
      </w:pPr>
    </w:p>
    <w:p w:rsidR="00275AC9" w:rsidRPr="008F039F" w:rsidRDefault="00275AC9" w:rsidP="00275AC9">
      <w:pPr>
        <w:jc w:val="both"/>
        <w:rPr>
          <w:rFonts w:ascii="Arial" w:hAnsi="Arial" w:cs="Arial"/>
          <w:b/>
          <w:bCs/>
        </w:rPr>
      </w:pPr>
      <w:r w:rsidRPr="008F039F">
        <w:rPr>
          <w:rFonts w:ascii="Arial" w:hAnsi="Arial" w:cs="Arial"/>
          <w:b/>
          <w:bCs/>
        </w:rPr>
        <w:t>Général</w:t>
      </w:r>
    </w:p>
    <w:p w:rsidR="00275AC9" w:rsidRPr="008F039F" w:rsidRDefault="00275AC9" w:rsidP="00275AC9">
      <w:pPr>
        <w:jc w:val="both"/>
        <w:rPr>
          <w:rFonts w:ascii="Arial" w:hAnsi="Arial" w:cs="Arial"/>
          <w:b/>
          <w:bCs/>
        </w:rPr>
      </w:pP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F039F">
        <w:rPr>
          <w:rFonts w:ascii="Arial" w:hAnsi="Arial" w:cs="Arial"/>
        </w:rPr>
        <w:t xml:space="preserve">Informations complémentaires mail et téléphone pour l’état d’avancement des </w:t>
      </w:r>
      <w:r>
        <w:rPr>
          <w:rFonts w:ascii="Arial" w:hAnsi="Arial" w:cs="Arial"/>
        </w:rPr>
        <w:t>PU traités</w:t>
      </w:r>
    </w:p>
    <w:p w:rsidR="00275AC9" w:rsidRPr="008F039F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Tenue de réunion avec architectes</w:t>
      </w:r>
    </w:p>
    <w:p w:rsidR="00275AC9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DD0">
        <w:rPr>
          <w:rFonts w:ascii="Arial" w:hAnsi="Arial" w:cs="Arial"/>
        </w:rPr>
        <w:lastRenderedPageBreak/>
        <w:t>Tenue à jour des réglementations urbanistiques en vigueur</w:t>
      </w:r>
    </w:p>
    <w:p w:rsidR="00275AC9" w:rsidRPr="00E62DD0" w:rsidRDefault="00275AC9" w:rsidP="00275AC9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parallèle, possibilité de suivi de diverses réunions soit </w:t>
      </w:r>
      <w:proofErr w:type="spellStart"/>
      <w:r>
        <w:rPr>
          <w:rFonts w:ascii="Arial" w:hAnsi="Arial" w:cs="Arial"/>
        </w:rPr>
        <w:t>inter-services</w:t>
      </w:r>
      <w:proofErr w:type="spellEnd"/>
      <w:r>
        <w:rPr>
          <w:rFonts w:ascii="Arial" w:hAnsi="Arial" w:cs="Arial"/>
        </w:rPr>
        <w:t xml:space="preserve"> soit extérieures (développement au CIRB de programme, de données, perspective, Urban ou cabinet ministériel, ordre des architectes,…)</w:t>
      </w:r>
    </w:p>
    <w:p w:rsidR="00186B9E" w:rsidRDefault="00186B9E" w:rsidP="00186B9E"/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D394" wp14:editId="7C159D25">
                <wp:simplePos x="0" y="0"/>
                <wp:positionH relativeFrom="column">
                  <wp:posOffset>5553075</wp:posOffset>
                </wp:positionH>
                <wp:positionV relativeFrom="paragraph">
                  <wp:posOffset>570865</wp:posOffset>
                </wp:positionV>
                <wp:extent cx="238125" cy="1714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05FC4" id="Rectangle 9" o:spid="_x0000_s1026" style="position:absolute;margin-left:437.25pt;margin-top:44.9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yxkwIAAIM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sz w:val="28"/>
        </w:rPr>
        <w:t>Nous offrons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Une mission professionnelle au cœur d’une commune riche en défis socio-économiques,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Un CDI </w:t>
      </w:r>
      <w:r w:rsidR="00275AC9">
        <w:t>–</w:t>
      </w:r>
      <w:r>
        <w:t xml:space="preserve"> </w:t>
      </w:r>
      <w:r w:rsidR="00275AC9">
        <w:t>4/5</w:t>
      </w:r>
      <w:r w:rsidR="00275AC9" w:rsidRPr="00275AC9">
        <w:rPr>
          <w:vertAlign w:val="superscript"/>
        </w:rPr>
        <w:t>ème</w:t>
      </w:r>
      <w:r w:rsidR="00275AC9">
        <w:t xml:space="preserve"> </w:t>
      </w:r>
      <w:r>
        <w:t xml:space="preserve">temps </w:t>
      </w:r>
      <w:bookmarkStart w:id="0" w:name="_GoBack"/>
      <w:bookmarkEnd w:id="0"/>
      <w:r>
        <w:t>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Prime de fin d’année,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Intervention dans les transports en commun STIB équivalente à 100%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Prime de bilinguisme en cas de réussite des examens </w:t>
      </w:r>
      <w:proofErr w:type="spellStart"/>
      <w:r>
        <w:t>Selor</w:t>
      </w:r>
      <w:proofErr w:type="spellEnd"/>
      <w:r>
        <w:t xml:space="preserve"> (ou possession des certificats)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 mensuel brut équivalent au grade barémique de niveau [X]</w:t>
      </w:r>
    </w:p>
    <w:p w:rsidR="00186B9E" w:rsidRPr="00A722A1" w:rsidRDefault="00186B9E" w:rsidP="00186B9E">
      <w:pPr>
        <w:pBdr>
          <w:bottom w:val="single" w:sz="4" w:space="1" w:color="auto"/>
        </w:pBdr>
      </w:pPr>
      <w:r>
        <w:br/>
      </w:r>
      <w:proofErr w:type="spellStart"/>
      <w:r>
        <w:rPr>
          <w:sz w:val="28"/>
        </w:rPr>
        <w:t>Convaincu.e</w:t>
      </w:r>
      <w:proofErr w:type="spellEnd"/>
      <w:r>
        <w:rPr>
          <w:sz w:val="28"/>
        </w:rPr>
        <w:t> ?</w:t>
      </w:r>
    </w:p>
    <w:p w:rsidR="00186B9E" w:rsidRDefault="00186B9E" w:rsidP="00186B9E">
      <w:pPr>
        <w:jc w:val="both"/>
      </w:pPr>
      <w:r>
        <w:br/>
      </w:r>
      <w:r w:rsidRPr="00A722A1">
        <w:t>Envoyez-nous vo</w:t>
      </w:r>
      <w:r>
        <w:t>tre candidature au plus tard le [XX/XX/XXXX] p</w:t>
      </w:r>
      <w:r w:rsidRPr="00A722A1">
        <w:t>ar mail</w:t>
      </w:r>
      <w:r>
        <w:t xml:space="preserve"> à l’adresse suivante </w:t>
      </w:r>
      <w:r w:rsidRPr="00A722A1">
        <w:t>:</w:t>
      </w:r>
      <w:r>
        <w:br/>
      </w:r>
      <w:hyperlink r:id="rId6" w:history="1">
        <w:r w:rsidRPr="00AB05EF">
          <w:rPr>
            <w:rStyle w:val="Hyperlink"/>
          </w:rPr>
          <w:t>candidatures@molenbeek.irisnet.be</w:t>
        </w:r>
      </w:hyperlink>
      <w:r>
        <w:t xml:space="preserve"> </w:t>
      </w:r>
      <w:r>
        <w:br/>
        <w:t>o</w:t>
      </w:r>
      <w:r w:rsidRPr="00A722A1">
        <w:t xml:space="preserve">u par courrier: </w:t>
      </w:r>
    </w:p>
    <w:p w:rsidR="00186B9E" w:rsidRDefault="00186B9E" w:rsidP="00186B9E">
      <w:pPr>
        <w:jc w:val="both"/>
      </w:pPr>
      <w:r>
        <w:t>Administration communale de Molenbeek-Saint-Jean</w:t>
      </w:r>
    </w:p>
    <w:p w:rsidR="00186B9E" w:rsidRDefault="00186B9E" w:rsidP="00186B9E">
      <w:pPr>
        <w:jc w:val="both"/>
      </w:pPr>
      <w:r>
        <w:t>Rue Comte de Flandre, 20</w:t>
      </w:r>
    </w:p>
    <w:p w:rsidR="00186B9E" w:rsidRDefault="00186B9E" w:rsidP="00186B9E">
      <w:pPr>
        <w:jc w:val="both"/>
      </w:pPr>
      <w:r>
        <w:t>1080 Molenbeek-Saint-Jean</w:t>
      </w:r>
    </w:p>
    <w:p w:rsidR="00186B9E" w:rsidRDefault="00186B9E" w:rsidP="00186B9E">
      <w:pPr>
        <w:jc w:val="both"/>
      </w:pPr>
      <w:r w:rsidRPr="00A722A1">
        <w:t>Les dossiers de candidatures doivent</w:t>
      </w:r>
      <w:r>
        <w:t xml:space="preserve"> </w:t>
      </w:r>
      <w:r w:rsidRPr="00A722A1">
        <w:t>impérativement</w:t>
      </w:r>
      <w:r>
        <w:t xml:space="preserve"> </w:t>
      </w:r>
      <w:r w:rsidRPr="00A722A1">
        <w:t>être accompagnés</w:t>
      </w:r>
      <w:r>
        <w:t xml:space="preserve"> </w:t>
      </w:r>
      <w:r w:rsidRPr="00A722A1">
        <w:t>:</w:t>
      </w:r>
      <w:r>
        <w:t xml:space="preserve"> 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e la référence du poste da</w:t>
      </w:r>
      <w:r>
        <w:t>ns l’objet de votre candidature,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 CV à jour,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D’une lettre de motivation,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’une copie du diplôme requis (ou équivalence)</w:t>
      </w:r>
      <w:r>
        <w:t>.</w:t>
      </w:r>
    </w:p>
    <w:p w:rsidR="00A358B5" w:rsidRDefault="00186B9E" w:rsidP="00186B9E">
      <w:r w:rsidRPr="00A722A1">
        <w:t>Les dossiers incomplets</w:t>
      </w:r>
    </w:p>
    <w:sectPr w:rsidR="00A3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186B9E"/>
    <w:rsid w:val="00275AC9"/>
    <w:rsid w:val="002B1B20"/>
    <w:rsid w:val="006714FC"/>
    <w:rsid w:val="00A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9555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s@molenbeek.iris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de Molenbeek St Jean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3</cp:revision>
  <dcterms:created xsi:type="dcterms:W3CDTF">2021-09-28T14:03:00Z</dcterms:created>
  <dcterms:modified xsi:type="dcterms:W3CDTF">2021-09-28T14:05:00Z</dcterms:modified>
</cp:coreProperties>
</file>