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9E" w:rsidRDefault="00186B9E" w:rsidP="00186B9E">
      <w:pPr>
        <w:rPr>
          <w:sz w:val="4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57E0" wp14:editId="00D5F090">
                <wp:simplePos x="0" y="0"/>
                <wp:positionH relativeFrom="margin">
                  <wp:posOffset>5530850</wp:posOffset>
                </wp:positionH>
                <wp:positionV relativeFrom="paragraph">
                  <wp:posOffset>5866765</wp:posOffset>
                </wp:positionV>
                <wp:extent cx="238125" cy="1714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FEC9A" id="Rectangle 7" o:spid="_x0000_s1026" style="position:absolute;margin-left:435.5pt;margin-top:461.95pt;width:18.75pt;height:1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sz w:val="48"/>
          <w:lang w:eastAsia="fr-BE"/>
        </w:rPr>
        <w:drawing>
          <wp:anchor distT="0" distB="0" distL="114300" distR="114300" simplePos="0" relativeHeight="251659264" behindDoc="1" locked="0" layoutInCell="1" allowOverlap="1" wp14:anchorId="2A7A8307" wp14:editId="39017EA8">
            <wp:simplePos x="0" y="0"/>
            <wp:positionH relativeFrom="page">
              <wp:align>left</wp:align>
            </wp:positionH>
            <wp:positionV relativeFrom="paragraph">
              <wp:posOffset>-885190</wp:posOffset>
            </wp:positionV>
            <wp:extent cx="7528083" cy="2416175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83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B9E" w:rsidRDefault="00186B9E" w:rsidP="00186B9E">
      <w:pPr>
        <w:rPr>
          <w:sz w:val="37"/>
          <w:szCs w:val="37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spacing w:after="0"/>
        <w:jc w:val="center"/>
        <w:rPr>
          <w:sz w:val="28"/>
        </w:rPr>
      </w:pPr>
      <w:r>
        <w:rPr>
          <w:sz w:val="28"/>
        </w:rPr>
        <w:t>L’</w:t>
      </w:r>
      <w:r w:rsidRPr="008A288E">
        <w:rPr>
          <w:sz w:val="28"/>
        </w:rPr>
        <w:t>ADMINISTRATION COMMUNALE DE MOLENBEEK-SAINT-JEAN RECRUTE</w:t>
      </w:r>
      <w:r w:rsidR="0073146F">
        <w:rPr>
          <w:sz w:val="28"/>
        </w:rPr>
        <w:t xml:space="preserve"> : </w:t>
      </w:r>
    </w:p>
    <w:p w:rsidR="00724A51" w:rsidRDefault="00724A51" w:rsidP="00186B9E">
      <w:pPr>
        <w:spacing w:after="0"/>
        <w:jc w:val="center"/>
        <w:rPr>
          <w:sz w:val="28"/>
        </w:rPr>
      </w:pPr>
    </w:p>
    <w:p w:rsidR="00724A51" w:rsidRPr="00724A51" w:rsidRDefault="00724A51" w:rsidP="00724A51">
      <w:pPr>
        <w:ind w:left="2124" w:firstLine="708"/>
        <w:rPr>
          <w:rFonts w:ascii="Arial" w:hAnsi="Arial" w:cs="Arial"/>
          <w:snapToGrid w:val="0"/>
          <w:lang w:eastAsia="fr-FR"/>
        </w:rPr>
      </w:pPr>
      <w:r>
        <w:rPr>
          <w:rFonts w:ascii="Arial" w:hAnsi="Arial" w:cs="Arial"/>
          <w:snapToGrid w:val="0"/>
          <w:lang w:eastAsia="fr-FR"/>
        </w:rPr>
        <w:t xml:space="preserve">1 Surveillant/Educateur </w:t>
      </w:r>
      <w:r w:rsidRPr="00724A51">
        <w:rPr>
          <w:rFonts w:ascii="Arial" w:hAnsi="Arial" w:cs="Arial"/>
          <w:snapToGrid w:val="0"/>
          <w:lang w:eastAsia="fr-FR"/>
        </w:rPr>
        <w:t>Niveau C</w:t>
      </w:r>
      <w:r>
        <w:rPr>
          <w:rFonts w:ascii="Arial" w:hAnsi="Arial" w:cs="Arial"/>
          <w:snapToGrid w:val="0"/>
          <w:lang w:eastAsia="fr-FR"/>
        </w:rPr>
        <w:t xml:space="preserve">         </w:t>
      </w:r>
      <w:proofErr w:type="gramStart"/>
      <w:r>
        <w:rPr>
          <w:rFonts w:ascii="Arial" w:hAnsi="Arial" w:cs="Arial"/>
          <w:snapToGrid w:val="0"/>
          <w:lang w:eastAsia="fr-FR"/>
        </w:rPr>
        <w:t xml:space="preserve">   </w:t>
      </w:r>
      <w:r w:rsidRPr="00724A51">
        <w:rPr>
          <w:rFonts w:ascii="Arial" w:hAnsi="Arial" w:cs="Arial"/>
          <w:snapToGrid w:val="0"/>
          <w:lang w:eastAsia="fr-FR"/>
        </w:rPr>
        <w:t>(</w:t>
      </w:r>
      <w:proofErr w:type="gramEnd"/>
      <w:r w:rsidRPr="00724A51">
        <w:rPr>
          <w:rFonts w:ascii="Arial" w:hAnsi="Arial" w:cs="Arial"/>
          <w:snapToGrid w:val="0"/>
          <w:lang w:eastAsia="fr-FR"/>
        </w:rPr>
        <w:t>H/F/X)</w:t>
      </w:r>
    </w:p>
    <w:p w:rsidR="00724A51" w:rsidRPr="00724A51" w:rsidRDefault="00724A51" w:rsidP="00724A51">
      <w:pPr>
        <w:ind w:left="2124"/>
        <w:rPr>
          <w:rFonts w:ascii="Arial" w:hAnsi="Arial" w:cs="Arial"/>
          <w:snapToGrid w:val="0"/>
          <w:lang w:eastAsia="fr-FR"/>
        </w:rPr>
      </w:pPr>
      <w:r w:rsidRPr="00724A51">
        <w:rPr>
          <w:rFonts w:ascii="Arial" w:hAnsi="Arial" w:cs="Arial"/>
          <w:snapToGrid w:val="0"/>
          <w:lang w:eastAsia="fr-FR"/>
        </w:rPr>
        <w:t>Pour l’Académie de Musique et des Arts de la Parole</w:t>
      </w:r>
    </w:p>
    <w:p w:rsidR="00724A51" w:rsidRDefault="00724A51" w:rsidP="00186B9E">
      <w:pPr>
        <w:spacing w:after="0"/>
        <w:jc w:val="center"/>
        <w:rPr>
          <w:sz w:val="28"/>
        </w:rPr>
      </w:pPr>
    </w:p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La fonction qui vous attend</w:t>
      </w:r>
    </w:p>
    <w:p w:rsidR="00724A51" w:rsidRPr="0073146F" w:rsidRDefault="00724A51" w:rsidP="0073146F">
      <w:pPr>
        <w:jc w:val="both"/>
      </w:pPr>
      <w:r w:rsidRPr="0073146F">
        <w:t>Concevoir, organiser, animer et évaluer des activités éducatives favorisant le développement global et général de ceux qui sont placés sous sa responsabilité.</w:t>
      </w:r>
    </w:p>
    <w:p w:rsidR="00724A51" w:rsidRPr="0073146F" w:rsidRDefault="00724A51" w:rsidP="0073146F">
      <w:pPr>
        <w:jc w:val="both"/>
      </w:pPr>
      <w:r w:rsidRPr="0073146F">
        <w:t>- Accueil des élèves et des accompagnants</w:t>
      </w:r>
    </w:p>
    <w:p w:rsidR="00724A51" w:rsidRPr="0073146F" w:rsidRDefault="00724A51" w:rsidP="0073146F">
      <w:pPr>
        <w:jc w:val="both"/>
      </w:pPr>
      <w:r w:rsidRPr="0073146F">
        <w:t xml:space="preserve">- Gestion des entrées et sorties des élèves et des accompagnants, surveillance de la                                                                       porte d’entrée </w:t>
      </w:r>
    </w:p>
    <w:p w:rsidR="00724A51" w:rsidRPr="0073146F" w:rsidRDefault="00724A51" w:rsidP="0073146F">
      <w:pPr>
        <w:jc w:val="both"/>
      </w:pPr>
      <w:r w:rsidRPr="0073146F">
        <w:t>- Surveillance des espaces fréquentés par les élèves et les accompagnants</w:t>
      </w:r>
    </w:p>
    <w:p w:rsidR="00724A51" w:rsidRPr="0073146F" w:rsidRDefault="00724A51" w:rsidP="0073146F">
      <w:pPr>
        <w:jc w:val="both"/>
      </w:pPr>
      <w:r w:rsidRPr="0073146F">
        <w:t xml:space="preserve">- Gestion des absences et retards des élèves </w:t>
      </w:r>
    </w:p>
    <w:p w:rsidR="00724A51" w:rsidRPr="0073146F" w:rsidRDefault="00724A51" w:rsidP="0073146F">
      <w:pPr>
        <w:jc w:val="both"/>
      </w:pPr>
      <w:r w:rsidRPr="0073146F">
        <w:t xml:space="preserve">- Prise en charge des élèves en cas d’absence de professeurs </w:t>
      </w:r>
    </w:p>
    <w:p w:rsidR="00724A51" w:rsidRPr="0073146F" w:rsidRDefault="00724A51" w:rsidP="0073146F">
      <w:pPr>
        <w:jc w:val="both"/>
      </w:pPr>
      <w:r w:rsidRPr="0073146F">
        <w:t>- Interface entre les élèves, les parents et l’équipe pédagogique et administrative</w:t>
      </w:r>
    </w:p>
    <w:p w:rsidR="00724A51" w:rsidRPr="0073146F" w:rsidRDefault="00724A51" w:rsidP="0073146F">
      <w:pPr>
        <w:jc w:val="both"/>
      </w:pPr>
      <w:r w:rsidRPr="0073146F">
        <w:t xml:space="preserve">- Aide à l’organisation et à la tenue d’évènements de l’établissement </w:t>
      </w:r>
    </w:p>
    <w:p w:rsidR="00724A51" w:rsidRPr="0073146F" w:rsidRDefault="00724A51" w:rsidP="0073146F">
      <w:pPr>
        <w:jc w:val="both"/>
      </w:pPr>
      <w:r w:rsidRPr="0073146F">
        <w:t>- Déménagement de mobilier</w:t>
      </w:r>
    </w:p>
    <w:p w:rsidR="00724A51" w:rsidRPr="0073146F" w:rsidRDefault="00724A51" w:rsidP="0073146F">
      <w:pPr>
        <w:jc w:val="both"/>
      </w:pPr>
      <w:r w:rsidRPr="0073146F">
        <w:t>- Réception, traitement et orientation des appels et messages téléphoniques</w:t>
      </w:r>
    </w:p>
    <w:p w:rsidR="00724A51" w:rsidRPr="0073146F" w:rsidRDefault="00724A51" w:rsidP="0073146F">
      <w:pPr>
        <w:jc w:val="both"/>
      </w:pPr>
      <w:r w:rsidRPr="0073146F">
        <w:t>- Classement, photocopies et archivage des documents</w:t>
      </w:r>
    </w:p>
    <w:p w:rsidR="00724A51" w:rsidRPr="0073146F" w:rsidRDefault="00724A51" w:rsidP="0073146F">
      <w:pPr>
        <w:jc w:val="both"/>
      </w:pPr>
      <w:r w:rsidRPr="0073146F">
        <w:t xml:space="preserve">- Renseignements au public </w:t>
      </w:r>
    </w:p>
    <w:p w:rsidR="00186B9E" w:rsidRDefault="00724A51" w:rsidP="00724A51">
      <w:r>
        <w:rPr>
          <w:rFonts w:ascii="Arial" w:hAnsi="Arial" w:cs="Arial"/>
          <w:snapToGrid w:val="0"/>
          <w:lang w:eastAsia="fr-FR"/>
        </w:rPr>
        <w:tab/>
      </w:r>
      <w:r>
        <w:rPr>
          <w:rFonts w:ascii="Arial" w:hAnsi="Arial" w:cs="Arial"/>
          <w:snapToGrid w:val="0"/>
          <w:lang w:eastAsia="fr-FR"/>
        </w:rPr>
        <w:tab/>
      </w:r>
      <w:r>
        <w:rPr>
          <w:rFonts w:ascii="Arial" w:hAnsi="Arial" w:cs="Arial"/>
          <w:snapToGrid w:val="0"/>
          <w:lang w:eastAsia="fr-FR"/>
        </w:rPr>
        <w:tab/>
      </w:r>
      <w:r>
        <w:rPr>
          <w:rFonts w:ascii="Arial" w:hAnsi="Arial" w:cs="Arial"/>
          <w:snapToGrid w:val="0"/>
          <w:lang w:eastAsia="fr-FR"/>
        </w:rPr>
        <w:tab/>
      </w:r>
      <w:r>
        <w:rPr>
          <w:rFonts w:ascii="Arial" w:hAnsi="Arial" w:cs="Arial"/>
          <w:snapToGrid w:val="0"/>
          <w:lang w:eastAsia="fr-FR"/>
        </w:rPr>
        <w:tab/>
      </w:r>
    </w:p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Le profil que nous attendons</w:t>
      </w:r>
    </w:p>
    <w:p w:rsidR="00724A51" w:rsidRPr="0073146F" w:rsidRDefault="00724A51" w:rsidP="0073146F">
      <w:pPr>
        <w:jc w:val="both"/>
      </w:pPr>
      <w:r w:rsidRPr="0073146F">
        <w:t>- Intérêt pour la Musique et le Théâtre</w:t>
      </w:r>
    </w:p>
    <w:p w:rsidR="00724A51" w:rsidRPr="0073146F" w:rsidRDefault="00724A51" w:rsidP="0073146F">
      <w:pPr>
        <w:jc w:val="both"/>
      </w:pPr>
      <w:r w:rsidRPr="0073146F">
        <w:t xml:space="preserve">- Connaissance du fonctionnement et de l’organisation de l’Académie                             </w:t>
      </w:r>
    </w:p>
    <w:p w:rsidR="00724A51" w:rsidRPr="0073146F" w:rsidRDefault="00724A51" w:rsidP="0073146F">
      <w:pPr>
        <w:jc w:val="both"/>
      </w:pPr>
      <w:r w:rsidRPr="0073146F">
        <w:t xml:space="preserve">- Capacité d’adaptation à un public d’âge varié, en contexte multiculturel,                      </w:t>
      </w:r>
    </w:p>
    <w:p w:rsidR="00724A51" w:rsidRPr="0073146F" w:rsidRDefault="00724A51" w:rsidP="0073146F">
      <w:pPr>
        <w:jc w:val="both"/>
      </w:pPr>
      <w:r w:rsidRPr="0073146F">
        <w:t xml:space="preserve">- Qualités d’écoute, de communication et d’observation,  </w:t>
      </w:r>
    </w:p>
    <w:p w:rsidR="00724A51" w:rsidRPr="0073146F" w:rsidRDefault="00724A51" w:rsidP="0073146F">
      <w:pPr>
        <w:jc w:val="both"/>
      </w:pPr>
      <w:r w:rsidRPr="0073146F">
        <w:lastRenderedPageBreak/>
        <w:t xml:space="preserve">- Sens de l’autorité                                           </w:t>
      </w:r>
    </w:p>
    <w:p w:rsidR="00724A51" w:rsidRPr="0073146F" w:rsidRDefault="00724A51" w:rsidP="0073146F">
      <w:pPr>
        <w:jc w:val="both"/>
      </w:pPr>
      <w:r w:rsidRPr="0073146F">
        <w:t>- Capacité à travailler en équipe</w:t>
      </w:r>
    </w:p>
    <w:p w:rsidR="00724A51" w:rsidRPr="0073146F" w:rsidRDefault="00724A51" w:rsidP="0073146F">
      <w:pPr>
        <w:jc w:val="both"/>
      </w:pPr>
      <w:r w:rsidRPr="0073146F">
        <w:t xml:space="preserve"> - Disponibilité et ponctualité                                                                                             </w:t>
      </w:r>
    </w:p>
    <w:p w:rsidR="00724A51" w:rsidRPr="0073146F" w:rsidRDefault="00724A51" w:rsidP="0073146F">
      <w:pPr>
        <w:jc w:val="both"/>
      </w:pPr>
      <w:r w:rsidRPr="0073146F">
        <w:t xml:space="preserve">- Rigueur et réactivité dans la transmission d’information                                                     </w:t>
      </w:r>
    </w:p>
    <w:p w:rsidR="00724A51" w:rsidRPr="0073146F" w:rsidRDefault="00724A51" w:rsidP="0073146F">
      <w:pPr>
        <w:jc w:val="both"/>
      </w:pPr>
      <w:r w:rsidRPr="0073146F">
        <w:t xml:space="preserve">- Capacité à communiquer de manière précise et impartiale                                             </w:t>
      </w:r>
    </w:p>
    <w:p w:rsidR="00724A51" w:rsidRPr="0073146F" w:rsidRDefault="0073146F" w:rsidP="0073146F">
      <w:pPr>
        <w:jc w:val="both"/>
      </w:pPr>
      <w:r>
        <w:t xml:space="preserve">- </w:t>
      </w:r>
      <w:r w:rsidR="00724A51" w:rsidRPr="0073146F">
        <w:t>Maîtrise des outils informatiques de base</w:t>
      </w:r>
    </w:p>
    <w:p w:rsidR="00186B9E" w:rsidRDefault="00186B9E" w:rsidP="00186B9E"/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4D394" wp14:editId="7C159D25">
                <wp:simplePos x="0" y="0"/>
                <wp:positionH relativeFrom="column">
                  <wp:posOffset>5553075</wp:posOffset>
                </wp:positionH>
                <wp:positionV relativeFrom="paragraph">
                  <wp:posOffset>570865</wp:posOffset>
                </wp:positionV>
                <wp:extent cx="238125" cy="1714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05FC4" id="Rectangle 9" o:spid="_x0000_s1026" style="position:absolute;margin-left:437.25pt;margin-top:44.95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sz w:val="28"/>
        </w:rPr>
        <w:t>Nous offrons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Une mission professionnelle au cœur d’une commune riche en défis socio-économiques,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 xml:space="preserve">Un CDI </w:t>
      </w:r>
      <w:r w:rsidR="0073146F">
        <w:t>–</w:t>
      </w:r>
      <w:r>
        <w:t xml:space="preserve"> </w:t>
      </w:r>
      <w:r w:rsidR="0073146F">
        <w:t xml:space="preserve">18H.  </w:t>
      </w:r>
      <w:proofErr w:type="gramStart"/>
      <w:r>
        <w:t>temps</w:t>
      </w:r>
      <w:proofErr w:type="gramEnd"/>
      <w:r>
        <w:t>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Prime de fin d’année,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Intervention dans les transports en commun STIB équivalente à 100%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 xml:space="preserve">Un mensuel brut équivalent au grade barémique de niveau </w:t>
      </w:r>
      <w:r w:rsidR="00724A51">
        <w:t>C</w:t>
      </w:r>
    </w:p>
    <w:p w:rsidR="00186B9E" w:rsidRPr="00A722A1" w:rsidRDefault="00186B9E" w:rsidP="00186B9E">
      <w:pPr>
        <w:pBdr>
          <w:bottom w:val="single" w:sz="4" w:space="1" w:color="auto"/>
        </w:pBdr>
      </w:pPr>
      <w:r>
        <w:br/>
      </w:r>
      <w:proofErr w:type="spellStart"/>
      <w:r>
        <w:rPr>
          <w:sz w:val="28"/>
        </w:rPr>
        <w:t>Convaincu.e</w:t>
      </w:r>
      <w:proofErr w:type="spellEnd"/>
      <w:r>
        <w:rPr>
          <w:sz w:val="28"/>
        </w:rPr>
        <w:t> ?</w:t>
      </w:r>
    </w:p>
    <w:p w:rsidR="00186B9E" w:rsidRDefault="00186B9E" w:rsidP="00186B9E">
      <w:pPr>
        <w:jc w:val="both"/>
      </w:pPr>
      <w:r>
        <w:br/>
      </w:r>
      <w:r w:rsidRPr="00A722A1">
        <w:t>Envoyez-nous vo</w:t>
      </w:r>
      <w:r>
        <w:t>tre candidature p</w:t>
      </w:r>
      <w:r w:rsidRPr="00A722A1">
        <w:t>ar mail</w:t>
      </w:r>
      <w:r>
        <w:t xml:space="preserve"> à l’adresse suivante </w:t>
      </w:r>
      <w:r w:rsidRPr="00A722A1">
        <w:t>:</w:t>
      </w:r>
      <w:r>
        <w:br/>
      </w:r>
      <w:hyperlink r:id="rId6" w:history="1">
        <w:r w:rsidRPr="00AB05EF">
          <w:rPr>
            <w:rStyle w:val="Hyperlink"/>
          </w:rPr>
          <w:t>candidatures@molenbeek.irisnet.be</w:t>
        </w:r>
      </w:hyperlink>
      <w:r>
        <w:t xml:space="preserve"> </w:t>
      </w:r>
      <w:r>
        <w:br/>
        <w:t>o</w:t>
      </w:r>
      <w:r w:rsidRPr="00A722A1">
        <w:t xml:space="preserve">u par </w:t>
      </w:r>
      <w:proofErr w:type="gramStart"/>
      <w:r w:rsidRPr="00A722A1">
        <w:t>courrier:</w:t>
      </w:r>
      <w:proofErr w:type="gramEnd"/>
      <w:r w:rsidRPr="00A722A1">
        <w:t xml:space="preserve"> </w:t>
      </w:r>
    </w:p>
    <w:p w:rsidR="00186B9E" w:rsidRDefault="00186B9E" w:rsidP="00186B9E">
      <w:pPr>
        <w:jc w:val="both"/>
      </w:pPr>
      <w:r>
        <w:t>Administration communale de Molenbeek-Saint-Jean</w:t>
      </w:r>
    </w:p>
    <w:p w:rsidR="00186B9E" w:rsidRDefault="00186B9E" w:rsidP="00186B9E">
      <w:pPr>
        <w:jc w:val="both"/>
      </w:pPr>
      <w:r>
        <w:t>Rue Comte de Flandre, 20</w:t>
      </w:r>
    </w:p>
    <w:p w:rsidR="00186B9E" w:rsidRDefault="00186B9E" w:rsidP="00186B9E">
      <w:pPr>
        <w:jc w:val="both"/>
      </w:pPr>
      <w:r>
        <w:t>1080 Molenbeek-Saint-Jean</w:t>
      </w:r>
    </w:p>
    <w:p w:rsidR="00186B9E" w:rsidRDefault="00186B9E" w:rsidP="00186B9E">
      <w:pPr>
        <w:jc w:val="both"/>
      </w:pPr>
      <w:r w:rsidRPr="00A722A1">
        <w:t>Les dossiers de candidatures doivent</w:t>
      </w:r>
      <w:r>
        <w:t xml:space="preserve"> </w:t>
      </w:r>
      <w:r w:rsidRPr="00A722A1">
        <w:t>impérativement</w:t>
      </w:r>
      <w:r>
        <w:t xml:space="preserve"> </w:t>
      </w:r>
      <w:r w:rsidRPr="00A722A1">
        <w:t>être accompagnés</w:t>
      </w:r>
      <w:r>
        <w:t xml:space="preserve"> </w:t>
      </w:r>
      <w:r w:rsidRPr="00A722A1">
        <w:t>:</w:t>
      </w:r>
      <w:r>
        <w:t xml:space="preserve"> 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e la référence du poste da</w:t>
      </w:r>
      <w:r>
        <w:t>ns l’objet de votre candidature,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D’un CV à jour,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D’une lettre de motivation,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’une copie du diplôme requis (ou équivalence)</w:t>
      </w:r>
      <w:r>
        <w:t>.</w:t>
      </w:r>
      <w:bookmarkStart w:id="0" w:name="_GoBack"/>
      <w:bookmarkEnd w:id="0"/>
    </w:p>
    <w:sectPr w:rsidR="0018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7CFA"/>
    <w:multiLevelType w:val="hybridMultilevel"/>
    <w:tmpl w:val="B93A5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1EDE"/>
    <w:multiLevelType w:val="hybridMultilevel"/>
    <w:tmpl w:val="D6F06F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9E"/>
    <w:rsid w:val="00186B9E"/>
    <w:rsid w:val="00431BBE"/>
    <w:rsid w:val="0060746F"/>
    <w:rsid w:val="00724A51"/>
    <w:rsid w:val="0073146F"/>
    <w:rsid w:val="00A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2C30"/>
  <w15:chartTrackingRefBased/>
  <w15:docId w15:val="{BACFECE2-F499-4ADD-9B68-059177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6B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6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s@molenbeek.iris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Administration de Molenbeek St Jean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ElmoutaaniG</dc:creator>
  <cp:keywords/>
  <dc:description/>
  <cp:lastModifiedBy>VannimmenC</cp:lastModifiedBy>
  <cp:revision>4</cp:revision>
  <dcterms:created xsi:type="dcterms:W3CDTF">2021-09-23T12:53:00Z</dcterms:created>
  <dcterms:modified xsi:type="dcterms:W3CDTF">2021-09-23T13:19:00Z</dcterms:modified>
</cp:coreProperties>
</file>